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5D" w:rsidRPr="001C00D9" w:rsidRDefault="001C00D9" w:rsidP="00065B5D">
      <w:pPr>
        <w:pStyle w:val="a8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065B5D" w:rsidRPr="001C00D9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065B5D" w:rsidRPr="001C00D9">
        <w:rPr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065B5D" w:rsidRPr="001C00D9" w:rsidRDefault="001C00D9" w:rsidP="00065B5D">
      <w:pPr>
        <w:pStyle w:val="a8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065B5D" w:rsidRPr="001C00D9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065B5D" w:rsidRDefault="00065B5D" w:rsidP="00065B5D">
      <w:pPr>
        <w:pStyle w:val="a8"/>
        <w:jc w:val="center"/>
        <w:rPr>
          <w:i/>
          <w:sz w:val="32"/>
          <w:szCs w:val="32"/>
        </w:rPr>
      </w:pPr>
    </w:p>
    <w:p w:rsidR="00065B5D" w:rsidRDefault="00065B5D" w:rsidP="00065B5D">
      <w:pPr>
        <w:pStyle w:val="a8"/>
        <w:rPr>
          <w:i/>
          <w:sz w:val="32"/>
          <w:szCs w:val="32"/>
        </w:rPr>
      </w:pPr>
    </w:p>
    <w:p w:rsidR="00065B5D" w:rsidRDefault="00065B5D" w:rsidP="00065B5D">
      <w:pPr>
        <w:pStyle w:val="a8"/>
        <w:jc w:val="both"/>
        <w:rPr>
          <w:sz w:val="32"/>
          <w:szCs w:val="32"/>
        </w:rPr>
      </w:pPr>
    </w:p>
    <w:p w:rsidR="00065B5D" w:rsidRPr="00065B5D" w:rsidRDefault="00065B5D" w:rsidP="00065B5D">
      <w:pPr>
        <w:jc w:val="both"/>
        <w:rPr>
          <w:sz w:val="32"/>
          <w:szCs w:val="32"/>
        </w:rPr>
      </w:pPr>
    </w:p>
    <w:p w:rsidR="00065B5D" w:rsidRDefault="00065B5D" w:rsidP="00065B5D">
      <w:pPr>
        <w:pStyle w:val="a8"/>
        <w:jc w:val="both"/>
        <w:rPr>
          <w:sz w:val="32"/>
          <w:szCs w:val="32"/>
        </w:rPr>
      </w:pPr>
    </w:p>
    <w:p w:rsidR="00065B5D" w:rsidRDefault="00065B5D" w:rsidP="00065B5D">
      <w:pPr>
        <w:jc w:val="both"/>
        <w:rPr>
          <w:sz w:val="32"/>
          <w:szCs w:val="32"/>
        </w:rPr>
      </w:pPr>
    </w:p>
    <w:p w:rsidR="001C00D9" w:rsidRDefault="001C00D9" w:rsidP="00065B5D">
      <w:pPr>
        <w:jc w:val="both"/>
        <w:rPr>
          <w:sz w:val="32"/>
          <w:szCs w:val="32"/>
        </w:rPr>
      </w:pPr>
    </w:p>
    <w:p w:rsidR="00065B5D" w:rsidRDefault="00065B5D" w:rsidP="00065B5D">
      <w:pPr>
        <w:pStyle w:val="a8"/>
        <w:jc w:val="both"/>
        <w:rPr>
          <w:sz w:val="32"/>
          <w:szCs w:val="32"/>
        </w:rPr>
      </w:pPr>
    </w:p>
    <w:p w:rsidR="00065B5D" w:rsidRPr="00065B5D" w:rsidRDefault="00065B5D" w:rsidP="00065B5D">
      <w:pPr>
        <w:jc w:val="center"/>
        <w:rPr>
          <w:rFonts w:ascii="Times New Roman" w:hAnsi="Times New Roman" w:cs="Times New Roman"/>
          <w:sz w:val="40"/>
          <w:szCs w:val="40"/>
        </w:rPr>
      </w:pPr>
      <w:r w:rsidRPr="00065B5D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065B5D" w:rsidRPr="00065B5D" w:rsidRDefault="00065B5D" w:rsidP="00065B5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65B5D" w:rsidRPr="00065B5D" w:rsidRDefault="00065B5D" w:rsidP="00065B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65B5D">
        <w:rPr>
          <w:rFonts w:ascii="Times New Roman" w:hAnsi="Times New Roman" w:cs="Times New Roman"/>
          <w:sz w:val="40"/>
          <w:szCs w:val="40"/>
        </w:rPr>
        <w:t>УП.02.</w:t>
      </w:r>
      <w:r w:rsidRPr="00065B5D">
        <w:rPr>
          <w:rFonts w:ascii="Times New Roman" w:hAnsi="Times New Roman" w:cs="Times New Roman"/>
          <w:b/>
          <w:sz w:val="40"/>
          <w:szCs w:val="40"/>
        </w:rPr>
        <w:t xml:space="preserve"> «МУЗЫКАЛЬНАЯ ЛИТЕРАТУРА»</w:t>
      </w:r>
    </w:p>
    <w:p w:rsidR="00065B5D" w:rsidRPr="00065B5D" w:rsidRDefault="00065B5D" w:rsidP="00065B5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5B5D" w:rsidRPr="00065B5D" w:rsidRDefault="00065B5D" w:rsidP="00065B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5B5D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065B5D" w:rsidRPr="00065B5D" w:rsidRDefault="00065B5D" w:rsidP="00065B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5B5D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065B5D" w:rsidRPr="00065B5D" w:rsidRDefault="00065B5D" w:rsidP="00065B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5B5D">
        <w:rPr>
          <w:rFonts w:ascii="Times New Roman" w:hAnsi="Times New Roman" w:cs="Times New Roman"/>
          <w:sz w:val="32"/>
          <w:szCs w:val="32"/>
        </w:rPr>
        <w:t xml:space="preserve">хореографического искусства ПО.02. </w:t>
      </w:r>
    </w:p>
    <w:p w:rsidR="00065B5D" w:rsidRPr="00065B5D" w:rsidRDefault="00065B5D" w:rsidP="00065B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65B5D">
        <w:rPr>
          <w:rFonts w:ascii="Times New Roman" w:hAnsi="Times New Roman" w:cs="Times New Roman"/>
          <w:sz w:val="32"/>
          <w:szCs w:val="32"/>
        </w:rPr>
        <w:t>«Хореографическое творчество»</w:t>
      </w:r>
    </w:p>
    <w:p w:rsidR="00065B5D" w:rsidRPr="00065B5D" w:rsidRDefault="00065B5D" w:rsidP="00065B5D">
      <w:pPr>
        <w:rPr>
          <w:rFonts w:ascii="Times New Roman" w:hAnsi="Times New Roman" w:cs="Times New Roman"/>
          <w:b/>
          <w:sz w:val="44"/>
          <w:szCs w:val="44"/>
        </w:rPr>
      </w:pP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065B5D">
        <w:rPr>
          <w:rFonts w:ascii="Times New Roman" w:hAnsi="Times New Roman" w:cs="Times New Roman"/>
          <w:i/>
          <w:sz w:val="32"/>
          <w:szCs w:val="32"/>
        </w:rPr>
        <w:t>5(6)-летний срок обучения</w:t>
      </w:r>
    </w:p>
    <w:p w:rsidR="00065B5D" w:rsidRPr="00065B5D" w:rsidRDefault="00065B5D" w:rsidP="00065B5D">
      <w:pPr>
        <w:rPr>
          <w:rFonts w:ascii="Times New Roman" w:hAnsi="Times New Roman" w:cs="Times New Roman"/>
          <w:b/>
          <w:sz w:val="44"/>
          <w:szCs w:val="44"/>
        </w:rPr>
      </w:pPr>
    </w:p>
    <w:p w:rsidR="00065B5D" w:rsidRPr="00065B5D" w:rsidRDefault="00065B5D" w:rsidP="00065B5D">
      <w:pPr>
        <w:rPr>
          <w:rFonts w:ascii="Times New Roman" w:hAnsi="Times New Roman" w:cs="Times New Roman"/>
          <w:b/>
          <w:sz w:val="44"/>
          <w:szCs w:val="44"/>
        </w:rPr>
      </w:pPr>
    </w:p>
    <w:p w:rsidR="00065B5D" w:rsidRPr="00065B5D" w:rsidRDefault="00065B5D" w:rsidP="00065B5D">
      <w:pPr>
        <w:rPr>
          <w:rFonts w:ascii="Times New Roman" w:hAnsi="Times New Roman" w:cs="Times New Roman"/>
          <w:b/>
          <w:sz w:val="44"/>
          <w:szCs w:val="44"/>
        </w:rPr>
      </w:pPr>
    </w:p>
    <w:p w:rsidR="00065B5D" w:rsidRPr="001C00D9" w:rsidRDefault="00065B5D" w:rsidP="00065B5D">
      <w:pPr>
        <w:rPr>
          <w:rFonts w:ascii="Times New Roman" w:hAnsi="Times New Roman" w:cs="Times New Roman"/>
          <w:b/>
          <w:sz w:val="16"/>
          <w:szCs w:val="16"/>
        </w:rPr>
      </w:pPr>
    </w:p>
    <w:p w:rsidR="00065B5D" w:rsidRPr="00065B5D" w:rsidRDefault="00104EA7" w:rsidP="00065B5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065B5D" w:rsidRPr="00065B5D">
        <w:rPr>
          <w:rFonts w:ascii="Times New Roman" w:hAnsi="Times New Roman" w:cs="Times New Roman"/>
        </w:rPr>
        <w:t xml:space="preserve">Железногорск </w:t>
      </w:r>
    </w:p>
    <w:p w:rsidR="00065B5D" w:rsidRDefault="00104EA7" w:rsidP="00065B5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07724B">
        <w:rPr>
          <w:rFonts w:ascii="Times New Roman" w:hAnsi="Times New Roman" w:cs="Times New Roman"/>
        </w:rPr>
        <w:t>5</w:t>
      </w:r>
      <w:r w:rsidR="00065B5D" w:rsidRPr="00065B5D">
        <w:rPr>
          <w:rFonts w:ascii="Times New Roman" w:hAnsi="Times New Roman" w:cs="Times New Roman"/>
        </w:rPr>
        <w:t xml:space="preserve"> г.</w:t>
      </w:r>
    </w:p>
    <w:p w:rsidR="001C00D9" w:rsidRPr="00065B5D" w:rsidRDefault="001C00D9" w:rsidP="00065B5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4EA7" w:rsidRPr="00104EA7" w:rsidRDefault="00104EA7" w:rsidP="00104EA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04EA7">
        <w:rPr>
          <w:rFonts w:ascii="Times New Roman" w:eastAsia="Times New Roman" w:hAnsi="Times New Roman" w:cs="Times New Roman"/>
          <w:bCs/>
        </w:rPr>
        <w:lastRenderedPageBreak/>
        <w:t>«ПРИНЯТО»</w:t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104EA7" w:rsidRPr="00104EA7" w:rsidRDefault="00104EA7" w:rsidP="00104EA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04EA7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104EA7" w:rsidRPr="00104EA7" w:rsidRDefault="00104EA7" w:rsidP="00104EA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104EA7">
        <w:rPr>
          <w:rFonts w:ascii="Times New Roman" w:eastAsia="Times New Roman" w:hAnsi="Times New Roman" w:cs="Times New Roman"/>
          <w:bCs/>
        </w:rPr>
        <w:t>ОБОУ ДО «</w:t>
      </w:r>
      <w:proofErr w:type="spellStart"/>
      <w:r w:rsidRPr="00104EA7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104EA7">
        <w:rPr>
          <w:rFonts w:ascii="Times New Roman" w:eastAsia="Times New Roman" w:hAnsi="Times New Roman" w:cs="Times New Roman"/>
          <w:bCs/>
        </w:rPr>
        <w:t xml:space="preserve"> ДШИ» </w:t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</w:r>
      <w:r w:rsidRPr="00104EA7">
        <w:rPr>
          <w:rFonts w:ascii="Times New Roman" w:eastAsia="Times New Roman" w:hAnsi="Times New Roman" w:cs="Times New Roman"/>
          <w:bCs/>
        </w:rPr>
        <w:tab/>
        <w:t xml:space="preserve">                            ___________</w:t>
      </w:r>
      <w:proofErr w:type="spellStart"/>
      <w:r w:rsidRPr="00104EA7">
        <w:rPr>
          <w:rFonts w:ascii="Times New Roman" w:eastAsia="Times New Roman" w:hAnsi="Times New Roman" w:cs="Times New Roman"/>
          <w:bCs/>
        </w:rPr>
        <w:t>Н.В.Староверова</w:t>
      </w:r>
      <w:proofErr w:type="spellEnd"/>
    </w:p>
    <w:p w:rsidR="00104EA7" w:rsidRPr="00104EA7" w:rsidRDefault="00104EA7" w:rsidP="00104EA7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104EA7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104EA7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104EA7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104EA7" w:rsidRPr="00104EA7" w:rsidRDefault="00104EA7" w:rsidP="00104E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04EA7">
        <w:rPr>
          <w:rFonts w:ascii="Times New Roman" w:eastAsia="Calibri" w:hAnsi="Times New Roman" w:cs="Times New Roman"/>
          <w:lang w:eastAsia="en-US"/>
        </w:rPr>
        <w:t>«РАССМОТРЕНО»</w:t>
      </w:r>
      <w:r w:rsidRPr="00104EA7">
        <w:rPr>
          <w:rFonts w:ascii="Times New Roman" w:eastAsia="Calibri" w:hAnsi="Times New Roman" w:cs="Times New Roman"/>
          <w:lang w:eastAsia="en-US"/>
        </w:rPr>
        <w:tab/>
      </w:r>
    </w:p>
    <w:p w:rsidR="00104EA7" w:rsidRPr="00104EA7" w:rsidRDefault="00104EA7" w:rsidP="00104E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04EA7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104EA7" w:rsidRPr="00104EA7" w:rsidRDefault="00104EA7" w:rsidP="00104EA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104EA7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104EA7">
        <w:rPr>
          <w:rFonts w:ascii="Times New Roman" w:eastAsia="Calibri" w:hAnsi="Times New Roman" w:cs="Times New Roman"/>
          <w:lang w:eastAsia="en-US"/>
        </w:rPr>
        <w:tab/>
      </w:r>
    </w:p>
    <w:p w:rsidR="00104EA7" w:rsidRPr="00104EA7" w:rsidRDefault="00104EA7" w:rsidP="00104EA7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104EA7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07724B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104EA7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065B5D" w:rsidRPr="00065B5D" w:rsidRDefault="00065B5D" w:rsidP="00065B5D">
      <w:pPr>
        <w:rPr>
          <w:rFonts w:ascii="Times New Roman" w:hAnsi="Times New Roman" w:cs="Times New Roman"/>
          <w:sz w:val="28"/>
          <w:szCs w:val="28"/>
        </w:rPr>
      </w:pPr>
    </w:p>
    <w:p w:rsidR="00065B5D" w:rsidRDefault="00065B5D" w:rsidP="00065B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00D9" w:rsidRPr="00065B5D" w:rsidRDefault="001C00D9" w:rsidP="00065B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  <w:r w:rsidRPr="00065B5D">
        <w:rPr>
          <w:rFonts w:ascii="Times New Roman" w:hAnsi="Times New Roman" w:cs="Times New Roman"/>
          <w:sz w:val="28"/>
          <w:szCs w:val="28"/>
        </w:rPr>
        <w:t xml:space="preserve">Разработчик: Извекова Н.А. - преподаватель </w:t>
      </w:r>
      <w:r w:rsidR="001C00D9">
        <w:rPr>
          <w:rFonts w:ascii="Times New Roman" w:hAnsi="Times New Roman" w:cs="Times New Roman"/>
          <w:sz w:val="28"/>
          <w:szCs w:val="28"/>
        </w:rPr>
        <w:t>ОБ</w:t>
      </w:r>
      <w:r w:rsidRPr="00065B5D">
        <w:rPr>
          <w:rFonts w:ascii="Times New Roman" w:hAnsi="Times New Roman" w:cs="Times New Roman"/>
          <w:sz w:val="28"/>
          <w:szCs w:val="28"/>
        </w:rPr>
        <w:t>ОУ</w:t>
      </w:r>
      <w:r w:rsidR="001C00D9">
        <w:rPr>
          <w:rFonts w:ascii="Times New Roman" w:hAnsi="Times New Roman" w:cs="Times New Roman"/>
          <w:sz w:val="28"/>
          <w:szCs w:val="28"/>
        </w:rPr>
        <w:t xml:space="preserve"> </w:t>
      </w:r>
      <w:r w:rsidRPr="00065B5D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1C00D9">
        <w:rPr>
          <w:rFonts w:ascii="Times New Roman" w:hAnsi="Times New Roman" w:cs="Times New Roman"/>
          <w:sz w:val="28"/>
          <w:szCs w:val="28"/>
        </w:rPr>
        <w:t>ДШИ</w:t>
      </w:r>
      <w:r w:rsidRPr="00065B5D">
        <w:rPr>
          <w:rFonts w:ascii="Times New Roman" w:hAnsi="Times New Roman" w:cs="Times New Roman"/>
          <w:sz w:val="28"/>
          <w:szCs w:val="28"/>
        </w:rPr>
        <w:t>».</w:t>
      </w: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  <w:r w:rsidRPr="00065B5D">
        <w:rPr>
          <w:rFonts w:ascii="Times New Roman" w:hAnsi="Times New Roman" w:cs="Times New Roman"/>
          <w:sz w:val="28"/>
          <w:szCs w:val="28"/>
        </w:rPr>
        <w:t>Рецензент: Рецензент: Преподаватель высшей квалификационной категории ОБОУ СПО «Курский колледж культуры» Родионова И.И.</w:t>
      </w:r>
    </w:p>
    <w:p w:rsid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  <w:r w:rsidRPr="00065B5D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«Музыкальная литература»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1C00D9">
        <w:rPr>
          <w:rFonts w:ascii="Times New Roman" w:hAnsi="Times New Roman" w:cs="Times New Roman"/>
          <w:sz w:val="28"/>
          <w:szCs w:val="28"/>
        </w:rPr>
        <w:t>ОБ</w:t>
      </w:r>
      <w:r w:rsidRPr="00065B5D">
        <w:rPr>
          <w:rFonts w:ascii="Times New Roman" w:hAnsi="Times New Roman" w:cs="Times New Roman"/>
          <w:sz w:val="28"/>
          <w:szCs w:val="28"/>
        </w:rPr>
        <w:t>ОУ</w:t>
      </w:r>
      <w:r w:rsidR="001C00D9">
        <w:rPr>
          <w:rFonts w:ascii="Times New Roman" w:hAnsi="Times New Roman" w:cs="Times New Roman"/>
          <w:sz w:val="28"/>
          <w:szCs w:val="28"/>
        </w:rPr>
        <w:t xml:space="preserve"> </w:t>
      </w:r>
      <w:r w:rsidRPr="00065B5D">
        <w:rPr>
          <w:rFonts w:ascii="Times New Roman" w:hAnsi="Times New Roman" w:cs="Times New Roman"/>
          <w:sz w:val="28"/>
          <w:szCs w:val="28"/>
        </w:rPr>
        <w:t>ДО «Ж</w:t>
      </w:r>
      <w:r w:rsidR="001C00D9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065B5D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065B5D" w:rsidRPr="00065B5D" w:rsidRDefault="00065B5D" w:rsidP="00065B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5B5D" w:rsidRPr="00065B5D" w:rsidRDefault="00065B5D" w:rsidP="00065B5D">
      <w:pPr>
        <w:rPr>
          <w:rFonts w:ascii="Times New Roman" w:hAnsi="Times New Roman" w:cs="Times New Roman"/>
        </w:rPr>
      </w:pPr>
    </w:p>
    <w:p w:rsidR="00065B5D" w:rsidRPr="00065B5D" w:rsidRDefault="00065B5D" w:rsidP="00065B5D">
      <w:pPr>
        <w:rPr>
          <w:rFonts w:ascii="Times New Roman" w:hAnsi="Times New Roman" w:cs="Times New Roman"/>
        </w:rPr>
      </w:pPr>
    </w:p>
    <w:p w:rsidR="00065B5D" w:rsidRPr="00065B5D" w:rsidRDefault="00065B5D" w:rsidP="00065B5D">
      <w:pPr>
        <w:rPr>
          <w:rFonts w:ascii="Times New Roman" w:hAnsi="Times New Roman" w:cs="Times New Roman"/>
        </w:rPr>
      </w:pPr>
    </w:p>
    <w:p w:rsidR="00065B5D" w:rsidRPr="00065B5D" w:rsidRDefault="00065B5D" w:rsidP="00065B5D">
      <w:pPr>
        <w:rPr>
          <w:rFonts w:ascii="Times New Roman" w:hAnsi="Times New Roman" w:cs="Times New Roman"/>
        </w:rPr>
      </w:pPr>
    </w:p>
    <w:p w:rsidR="00065B5D" w:rsidRDefault="00065B5D" w:rsidP="00065B5D"/>
    <w:p w:rsidR="00944449" w:rsidRPr="00065B5D" w:rsidRDefault="00065B5D" w:rsidP="00065B5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СОДЕРЖАИЕ</w:t>
      </w:r>
    </w:p>
    <w:p w:rsidR="00FC6D53" w:rsidRPr="00A35F99" w:rsidRDefault="00065B5D" w:rsidP="00944449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р</w:t>
      </w:r>
      <w:r w:rsidR="00FC6D53" w:rsidRPr="00A35F99">
        <w:rPr>
          <w:rFonts w:ascii="Times New Roman" w:hAnsi="Times New Roman" w:cs="Times New Roman"/>
          <w:bCs/>
          <w:sz w:val="28"/>
          <w:szCs w:val="28"/>
        </w:rPr>
        <w:t>азделы программы:</w:t>
      </w:r>
    </w:p>
    <w:p w:rsidR="00FC6D53" w:rsidRPr="00A35F99" w:rsidRDefault="00FC6D53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99" w:rsidRDefault="00A35F99" w:rsidP="0094444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94444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86102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A35F99">
        <w:rPr>
          <w:rFonts w:ascii="Times New Roman" w:hAnsi="Times New Roman" w:cs="Times New Roman"/>
          <w:bCs/>
          <w:sz w:val="28"/>
          <w:szCs w:val="28"/>
        </w:rPr>
        <w:t>.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 ПОЯСНИТЕЛЬНАЯ ЗАПИСКА</w:t>
      </w:r>
      <w:r w:rsidR="00CD0AD2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r w:rsidR="00065B5D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CD0AD2">
        <w:rPr>
          <w:rFonts w:ascii="Times New Roman" w:hAnsi="Times New Roman" w:cs="Times New Roman"/>
          <w:bCs/>
          <w:sz w:val="28"/>
          <w:szCs w:val="28"/>
        </w:rPr>
        <w:t>стр.</w:t>
      </w:r>
      <w:proofErr w:type="gramEnd"/>
      <w:r w:rsidR="0041311B"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A35F99" w:rsidRDefault="00A35F9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>СОДЕРЖАНИЕ ПРЕДМЕТА</w:t>
      </w:r>
      <w:r w:rsidR="00CD0A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065B5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D0AD2">
        <w:rPr>
          <w:rFonts w:ascii="Times New Roman" w:hAnsi="Times New Roman" w:cs="Times New Roman"/>
          <w:bCs/>
          <w:sz w:val="28"/>
          <w:szCs w:val="28"/>
        </w:rPr>
        <w:t>стр.</w:t>
      </w:r>
      <w:r w:rsidR="00DE263F">
        <w:rPr>
          <w:rFonts w:ascii="Times New Roman" w:hAnsi="Times New Roman" w:cs="Times New Roman"/>
          <w:bCs/>
          <w:sz w:val="28"/>
          <w:szCs w:val="28"/>
        </w:rPr>
        <w:t>2</w:t>
      </w:r>
    </w:p>
    <w:p w:rsidR="00861029" w:rsidRDefault="0086102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proofErr w:type="gramStart"/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 ТРЕБОВАНИЯ</w:t>
      </w:r>
      <w:proofErr w:type="gramEnd"/>
      <w:r w:rsidR="00CD0A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E263F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263F">
        <w:rPr>
          <w:rFonts w:ascii="Times New Roman" w:hAnsi="Times New Roman" w:cs="Times New Roman"/>
          <w:bCs/>
          <w:sz w:val="28"/>
          <w:szCs w:val="28"/>
        </w:rPr>
        <w:t xml:space="preserve">УРОВНЮ ПОДГОТОВКИ </w:t>
      </w:r>
      <w:r w:rsidR="00AB6BEB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D0AD2">
        <w:rPr>
          <w:rFonts w:ascii="Times New Roman" w:hAnsi="Times New Roman" w:cs="Times New Roman"/>
          <w:bCs/>
          <w:sz w:val="28"/>
          <w:szCs w:val="28"/>
        </w:rPr>
        <w:t>стр.</w:t>
      </w:r>
      <w:r w:rsidR="00DE263F">
        <w:rPr>
          <w:rFonts w:ascii="Times New Roman" w:hAnsi="Times New Roman" w:cs="Times New Roman"/>
          <w:bCs/>
          <w:sz w:val="28"/>
          <w:szCs w:val="28"/>
        </w:rPr>
        <w:t>10</w:t>
      </w:r>
    </w:p>
    <w:p w:rsidR="00861029" w:rsidRDefault="0086102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263F" w:rsidRDefault="00DE263F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263F" w:rsidRPr="00DE263F" w:rsidRDefault="00DE263F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>.ФОРМЫ И МЕТОДЫ КОНТРОЛЯ.СИСТЕМА ОЦЕНКИ</w:t>
      </w:r>
      <w:r w:rsidR="00AB6BEB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065B5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B6BEB">
        <w:rPr>
          <w:rFonts w:ascii="Times New Roman" w:hAnsi="Times New Roman" w:cs="Times New Roman"/>
          <w:bCs/>
          <w:sz w:val="28"/>
          <w:szCs w:val="28"/>
        </w:rPr>
        <w:t>стр.11</w:t>
      </w:r>
    </w:p>
    <w:p w:rsidR="00A35F99" w:rsidRDefault="00A35F9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Pr="00A35F99" w:rsidRDefault="00065B5D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МЕТОДИЧЕСКОЕ </w:t>
      </w:r>
      <w:proofErr w:type="gramStart"/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ОБЕСПЕЧЕНИЕ  </w:t>
      </w:r>
      <w:r w:rsidR="00A35F99">
        <w:rPr>
          <w:rFonts w:ascii="Times New Roman" w:hAnsi="Times New Roman" w:cs="Times New Roman"/>
          <w:bCs/>
          <w:sz w:val="28"/>
          <w:szCs w:val="28"/>
        </w:rPr>
        <w:t>УЧЕБНОГО</w:t>
      </w:r>
      <w:proofErr w:type="gramEnd"/>
      <w:r w:rsidR="00A35F99">
        <w:rPr>
          <w:rFonts w:ascii="Times New Roman" w:hAnsi="Times New Roman" w:cs="Times New Roman"/>
          <w:bCs/>
          <w:sz w:val="28"/>
          <w:szCs w:val="28"/>
        </w:rPr>
        <w:t xml:space="preserve"> ПРОЦЕССА</w:t>
      </w:r>
      <w:r w:rsidR="00CD0A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65B5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D0AD2">
        <w:rPr>
          <w:rFonts w:ascii="Times New Roman" w:hAnsi="Times New Roman" w:cs="Times New Roman"/>
          <w:bCs/>
          <w:sz w:val="28"/>
          <w:szCs w:val="28"/>
        </w:rPr>
        <w:t>стр.</w:t>
      </w:r>
      <w:r w:rsidR="00AB6BEB">
        <w:rPr>
          <w:rFonts w:ascii="Times New Roman" w:hAnsi="Times New Roman" w:cs="Times New Roman"/>
          <w:bCs/>
          <w:sz w:val="28"/>
          <w:szCs w:val="28"/>
        </w:rPr>
        <w:t>12</w:t>
      </w:r>
    </w:p>
    <w:p w:rsidR="00861029" w:rsidRDefault="0086102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Default="00FC6D53" w:rsidP="00065B5D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DE263F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  <w:r w:rsidR="00CD0AD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065B5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C12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0AD2">
        <w:rPr>
          <w:rFonts w:ascii="Times New Roman" w:hAnsi="Times New Roman" w:cs="Times New Roman"/>
          <w:bCs/>
          <w:sz w:val="28"/>
          <w:szCs w:val="28"/>
        </w:rPr>
        <w:t>стр.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6BEB">
        <w:rPr>
          <w:rFonts w:ascii="Times New Roman" w:hAnsi="Times New Roman" w:cs="Times New Roman"/>
          <w:bCs/>
          <w:sz w:val="28"/>
          <w:szCs w:val="28"/>
        </w:rPr>
        <w:t>13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5297" w:rsidRDefault="004D5297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5B5D" w:rsidRPr="00A35F99" w:rsidRDefault="00065B5D" w:rsidP="004D5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E91AA5" w:rsidRDefault="00FC6D53" w:rsidP="009444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C6D53" w:rsidRPr="00E91AA5" w:rsidRDefault="00FC6D53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91AA5">
        <w:rPr>
          <w:rFonts w:ascii="Times New Roman" w:hAnsi="Times New Roman" w:cs="Times New Roman"/>
          <w:b/>
          <w:bCs/>
          <w:sz w:val="36"/>
          <w:szCs w:val="36"/>
          <w:lang w:val="en-US"/>
        </w:rPr>
        <w:lastRenderedPageBreak/>
        <w:t>I</w:t>
      </w:r>
      <w:r w:rsidRPr="00E91AA5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852258" w:rsidRPr="00E91AA5">
        <w:rPr>
          <w:rFonts w:ascii="Times New Roman" w:hAnsi="Times New Roman" w:cs="Times New Roman"/>
          <w:b/>
          <w:bCs/>
          <w:sz w:val="36"/>
          <w:szCs w:val="36"/>
        </w:rPr>
        <w:t xml:space="preserve"> ПОЯСНИТЕЛЬНАЯ ЗАПИСКА</w:t>
      </w:r>
    </w:p>
    <w:p w:rsidR="00FC6D53" w:rsidRPr="00E91AA5" w:rsidRDefault="00FC6D53" w:rsidP="009444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D5A4C" w:rsidRPr="00EA29FE" w:rsidRDefault="000D5A4C" w:rsidP="00944449">
      <w:pPr>
        <w:pStyle w:val="c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4449">
        <w:rPr>
          <w:rStyle w:val="c1"/>
          <w:sz w:val="28"/>
          <w:szCs w:val="28"/>
        </w:rPr>
        <w:t>Предмет «Музыкальная литература» является одной из важнейших составляющих системы музыкального образования. Он в большой степени способствует формированию общей культуры детей, их разностороннему развитию, совершенствованию их</w:t>
      </w:r>
      <w:r w:rsidRPr="00EA29FE">
        <w:rPr>
          <w:rStyle w:val="c1"/>
          <w:sz w:val="28"/>
          <w:szCs w:val="28"/>
        </w:rPr>
        <w:t xml:space="preserve"> художественного вкуса, подготавливает учащихся к са</w:t>
      </w:r>
      <w:r w:rsidR="00106B0B" w:rsidRPr="00EA29FE">
        <w:rPr>
          <w:rStyle w:val="c1"/>
          <w:sz w:val="28"/>
          <w:szCs w:val="28"/>
        </w:rPr>
        <w:t>мостоятельному общению с классическим музыкальным наследием</w:t>
      </w:r>
      <w:r w:rsidRPr="00EA29FE">
        <w:rPr>
          <w:rStyle w:val="c1"/>
          <w:sz w:val="28"/>
          <w:szCs w:val="28"/>
        </w:rPr>
        <w:t>.</w:t>
      </w:r>
    </w:p>
    <w:p w:rsidR="000D5A4C" w:rsidRPr="00EA29FE" w:rsidRDefault="000D5A4C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8"/>
          <w:b/>
          <w:bCs/>
          <w:iCs/>
          <w:color w:val="000000" w:themeColor="text1"/>
          <w:sz w:val="28"/>
          <w:szCs w:val="28"/>
        </w:rPr>
        <w:t>Цель</w:t>
      </w:r>
      <w:r w:rsidRPr="00EA29FE">
        <w:rPr>
          <w:rStyle w:val="c1"/>
          <w:b/>
          <w:color w:val="000000" w:themeColor="text1"/>
          <w:sz w:val="28"/>
          <w:szCs w:val="28"/>
        </w:rPr>
        <w:t> </w:t>
      </w:r>
      <w:r w:rsidRPr="00EA29FE">
        <w:rPr>
          <w:rStyle w:val="c1"/>
          <w:color w:val="000000" w:themeColor="text1"/>
          <w:sz w:val="28"/>
          <w:szCs w:val="28"/>
        </w:rPr>
        <w:t xml:space="preserve">предмета – формирование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слушательской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культуры, воспитание эстетического восприятия музыки.</w:t>
      </w:r>
    </w:p>
    <w:p w:rsidR="000D5A4C" w:rsidRPr="00EA29FE" w:rsidRDefault="000D5A4C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В</w:t>
      </w:r>
      <w:r w:rsidRPr="00EA29FE">
        <w:rPr>
          <w:rStyle w:val="apple-converted-space"/>
          <w:color w:val="000000" w:themeColor="text1"/>
          <w:sz w:val="28"/>
          <w:szCs w:val="28"/>
        </w:rPr>
        <w:t> </w:t>
      </w:r>
      <w:r w:rsidRPr="00EA29FE">
        <w:rPr>
          <w:rStyle w:val="c8"/>
          <w:b/>
          <w:bCs/>
          <w:iCs/>
          <w:color w:val="000000" w:themeColor="text1"/>
          <w:sz w:val="28"/>
          <w:szCs w:val="28"/>
        </w:rPr>
        <w:t>задачи</w:t>
      </w:r>
      <w:r w:rsidRPr="00EA29FE">
        <w:rPr>
          <w:rStyle w:val="c1"/>
          <w:color w:val="000000" w:themeColor="text1"/>
          <w:sz w:val="28"/>
          <w:szCs w:val="28"/>
        </w:rPr>
        <w:t> предмета входят:</w:t>
      </w:r>
    </w:p>
    <w:p w:rsidR="000D5A4C" w:rsidRPr="00EA29FE" w:rsidRDefault="00C30AB3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- </w:t>
      </w:r>
      <w:r w:rsidR="000D5A4C" w:rsidRPr="00EA29FE">
        <w:rPr>
          <w:rStyle w:val="c1"/>
          <w:color w:val="000000" w:themeColor="text1"/>
          <w:sz w:val="28"/>
          <w:szCs w:val="28"/>
        </w:rPr>
        <w:t xml:space="preserve"> формирование </w:t>
      </w:r>
      <w:proofErr w:type="spellStart"/>
      <w:r w:rsidR="000D5A4C" w:rsidRPr="00EA29FE">
        <w:rPr>
          <w:rStyle w:val="c1"/>
          <w:color w:val="000000" w:themeColor="text1"/>
          <w:sz w:val="28"/>
          <w:szCs w:val="28"/>
        </w:rPr>
        <w:t>слушательских</w:t>
      </w:r>
      <w:proofErr w:type="spellEnd"/>
      <w:r w:rsidR="000D5A4C" w:rsidRPr="00EA29FE">
        <w:rPr>
          <w:rStyle w:val="c1"/>
          <w:color w:val="000000" w:themeColor="text1"/>
          <w:sz w:val="28"/>
          <w:szCs w:val="28"/>
        </w:rPr>
        <w:t xml:space="preserve"> навыков;</w:t>
      </w:r>
    </w:p>
    <w:p w:rsidR="000D5A4C" w:rsidRPr="00EA29FE" w:rsidRDefault="00C30AB3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- </w:t>
      </w:r>
      <w:r w:rsidR="000D5A4C" w:rsidRPr="00EA29FE">
        <w:rPr>
          <w:rStyle w:val="c1"/>
          <w:color w:val="000000" w:themeColor="text1"/>
          <w:sz w:val="28"/>
          <w:szCs w:val="28"/>
        </w:rPr>
        <w:t xml:space="preserve"> воспитание навыков анализа музыки и рассуждений о музыке;</w:t>
      </w:r>
    </w:p>
    <w:p w:rsidR="000D5A4C" w:rsidRPr="00EA29FE" w:rsidRDefault="00C30AB3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- овладение обучающихся </w:t>
      </w:r>
      <w:r w:rsidR="000D5A4C" w:rsidRPr="00EA29FE">
        <w:rPr>
          <w:rStyle w:val="c1"/>
          <w:color w:val="000000" w:themeColor="text1"/>
          <w:sz w:val="28"/>
          <w:szCs w:val="28"/>
        </w:rPr>
        <w:t>знаниями из области теории</w:t>
      </w:r>
      <w:r w:rsidRPr="00EA29FE">
        <w:rPr>
          <w:rStyle w:val="c1"/>
          <w:color w:val="000000" w:themeColor="text1"/>
          <w:sz w:val="28"/>
          <w:szCs w:val="28"/>
        </w:rPr>
        <w:t xml:space="preserve"> музыки, истории развития музыкальной культуры и создания выдающихся произведений искусства</w:t>
      </w:r>
      <w:r w:rsidR="000D5A4C" w:rsidRPr="00EA29FE">
        <w:rPr>
          <w:rStyle w:val="c1"/>
          <w:color w:val="000000" w:themeColor="text1"/>
          <w:sz w:val="28"/>
          <w:szCs w:val="28"/>
        </w:rPr>
        <w:t>.</w:t>
      </w:r>
    </w:p>
    <w:p w:rsidR="000D5A4C" w:rsidRPr="00EA29FE" w:rsidRDefault="000D5A4C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В настоящей программе учебный материал систематизирован по традиционному для подобного рода дисциплин </w:t>
      </w:r>
      <w:r w:rsidRPr="00EA29FE">
        <w:rPr>
          <w:rStyle w:val="c8"/>
          <w:iCs/>
          <w:color w:val="000000" w:themeColor="text1"/>
          <w:sz w:val="28"/>
          <w:szCs w:val="28"/>
        </w:rPr>
        <w:t>хронологически-тематическому</w:t>
      </w:r>
      <w:r w:rsidRPr="00EA29FE">
        <w:rPr>
          <w:rStyle w:val="c1"/>
          <w:color w:val="000000" w:themeColor="text1"/>
          <w:sz w:val="28"/>
          <w:szCs w:val="28"/>
        </w:rPr>
        <w:t> принципу</w:t>
      </w:r>
      <w:r w:rsidR="00106B0B" w:rsidRPr="00EA29FE">
        <w:rPr>
          <w:rStyle w:val="c1"/>
          <w:color w:val="000000" w:themeColor="text1"/>
          <w:sz w:val="28"/>
          <w:szCs w:val="28"/>
        </w:rPr>
        <w:t>.</w:t>
      </w:r>
      <w:r w:rsidRPr="00EA29FE">
        <w:rPr>
          <w:rStyle w:val="c1"/>
          <w:color w:val="000000" w:themeColor="text1"/>
          <w:sz w:val="28"/>
          <w:szCs w:val="28"/>
        </w:rPr>
        <w:t xml:space="preserve"> Он кажется целесообразным, поскольку линейное расположение материала, в сочетании с концентрическим методом при освоении понятийных знаний, позволяет знакомиться с биографиями и творческим наследием композиторов и</w:t>
      </w:r>
      <w:r w:rsidR="00106B0B" w:rsidRPr="00EA29FE">
        <w:rPr>
          <w:rStyle w:val="c1"/>
          <w:color w:val="000000" w:themeColor="text1"/>
          <w:sz w:val="28"/>
          <w:szCs w:val="28"/>
        </w:rPr>
        <w:t>,</w:t>
      </w:r>
      <w:r w:rsidRPr="00EA29FE">
        <w:rPr>
          <w:rStyle w:val="c1"/>
          <w:color w:val="000000" w:themeColor="text1"/>
          <w:sz w:val="28"/>
          <w:szCs w:val="28"/>
        </w:rPr>
        <w:t xml:space="preserve"> в то же время</w:t>
      </w:r>
      <w:r w:rsidR="00106B0B" w:rsidRPr="00EA29FE">
        <w:rPr>
          <w:rStyle w:val="c1"/>
          <w:color w:val="000000" w:themeColor="text1"/>
          <w:sz w:val="28"/>
          <w:szCs w:val="28"/>
        </w:rPr>
        <w:t>,</w:t>
      </w:r>
      <w:r w:rsidRPr="00EA29FE">
        <w:rPr>
          <w:rStyle w:val="c1"/>
          <w:color w:val="000000" w:themeColor="text1"/>
          <w:sz w:val="28"/>
          <w:szCs w:val="28"/>
        </w:rPr>
        <w:t xml:space="preserve"> о</w:t>
      </w:r>
      <w:r w:rsidR="00106B0B" w:rsidRPr="00EA29FE">
        <w:rPr>
          <w:rStyle w:val="c1"/>
          <w:color w:val="000000" w:themeColor="text1"/>
          <w:sz w:val="28"/>
          <w:szCs w:val="28"/>
        </w:rPr>
        <w:t>созна</w:t>
      </w:r>
      <w:r w:rsidRPr="00EA29FE">
        <w:rPr>
          <w:rStyle w:val="c1"/>
          <w:color w:val="000000" w:themeColor="text1"/>
          <w:sz w:val="28"/>
          <w:szCs w:val="28"/>
        </w:rPr>
        <w:t>ть взаимосвязь эпох и стилей, чётко представлять процесс развития музыкального искусства.</w:t>
      </w:r>
    </w:p>
    <w:p w:rsidR="000D5A4C" w:rsidRPr="004D5297" w:rsidRDefault="00DC44D0" w:rsidP="004D52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A29FE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  <w:t>Основной ожидаемый результат</w:t>
      </w:r>
      <w:r w:rsidRPr="00EA29F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– духовное развитие ребёнка, обогащение его внутреннего мира, общей культуры. И, как следствие, – становление его как грамотного ценителя искусства.</w:t>
      </w:r>
    </w:p>
    <w:p w:rsidR="005E4C61" w:rsidRPr="00EA29FE" w:rsidRDefault="005E4C61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Курс музыкальной литературы рассчитан на два года. Уроки ведутся один раз в неделю по одному часу.</w:t>
      </w:r>
      <w:r w:rsidR="00016291">
        <w:rPr>
          <w:rStyle w:val="c1"/>
          <w:color w:val="000000" w:themeColor="text1"/>
          <w:sz w:val="28"/>
          <w:szCs w:val="28"/>
        </w:rPr>
        <w:t xml:space="preserve"> Общая учебная </w:t>
      </w:r>
      <w:r w:rsidR="00DE263F">
        <w:rPr>
          <w:rStyle w:val="c1"/>
          <w:color w:val="000000" w:themeColor="text1"/>
          <w:sz w:val="28"/>
          <w:szCs w:val="28"/>
        </w:rPr>
        <w:t xml:space="preserve"> </w:t>
      </w:r>
      <w:r w:rsidR="00016291">
        <w:rPr>
          <w:rStyle w:val="c1"/>
          <w:color w:val="000000" w:themeColor="text1"/>
          <w:sz w:val="28"/>
          <w:szCs w:val="28"/>
        </w:rPr>
        <w:t xml:space="preserve">нагрузка составляет: аудиторные занятия  - 66 часов; самостоятельная работа – 66 часов. </w:t>
      </w:r>
    </w:p>
    <w:p w:rsidR="005E4C61" w:rsidRPr="00852258" w:rsidRDefault="005E4C61" w:rsidP="00944449">
      <w:pPr>
        <w:pStyle w:val="c7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91AA5" w:rsidRPr="009F3A9B" w:rsidRDefault="000D5A4C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F3A9B">
        <w:rPr>
          <w:rFonts w:ascii="Times New Roman" w:hAnsi="Times New Roman" w:cs="Times New Roman"/>
          <w:b/>
          <w:bCs/>
          <w:sz w:val="32"/>
          <w:szCs w:val="32"/>
          <w:lang w:val="en-US"/>
        </w:rPr>
        <w:t>II</w:t>
      </w:r>
      <w:r w:rsidR="00852258" w:rsidRPr="009F3A9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r w:rsidR="00E91AA5" w:rsidRPr="009F3A9B">
        <w:rPr>
          <w:rFonts w:ascii="Times New Roman" w:hAnsi="Times New Roman" w:cs="Times New Roman"/>
          <w:b/>
          <w:bCs/>
          <w:sz w:val="32"/>
          <w:szCs w:val="32"/>
        </w:rPr>
        <w:t>СОДЕРЖАНИЕ ПРЕДМЕТА</w:t>
      </w:r>
    </w:p>
    <w:p w:rsidR="00E91AA5" w:rsidRDefault="00E91AA5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D5A4C" w:rsidRPr="004D5297" w:rsidRDefault="00852258" w:rsidP="004D5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A5">
        <w:rPr>
          <w:rFonts w:ascii="Times New Roman" w:hAnsi="Times New Roman" w:cs="Times New Roman"/>
          <w:bCs/>
          <w:sz w:val="28"/>
          <w:szCs w:val="28"/>
        </w:rPr>
        <w:t>УЧЕБНО – ТЕМАТИЧЕСКИЙ ПЛАН</w:t>
      </w:r>
    </w:p>
    <w:p w:rsidR="00FC6D53" w:rsidRPr="003336E9" w:rsidRDefault="000D5A4C" w:rsidP="00944449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336E9">
        <w:rPr>
          <w:rFonts w:ascii="Times New Roman CYR" w:hAnsi="Times New Roman CYR" w:cs="Times New Roman CYR"/>
          <w:b/>
          <w:bCs/>
          <w:sz w:val="28"/>
          <w:szCs w:val="28"/>
        </w:rPr>
        <w:t>1-й год обучения</w:t>
      </w:r>
    </w:p>
    <w:p w:rsidR="003336E9" w:rsidRPr="004D5297" w:rsidRDefault="00EA29FE" w:rsidP="004D5297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D72665" w:rsidRPr="003336E9">
        <w:rPr>
          <w:rFonts w:ascii="Times New Roman CYR" w:hAnsi="Times New Roman CYR" w:cs="Times New Roman CYR"/>
          <w:b/>
          <w:bCs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5451"/>
        <w:gridCol w:w="1501"/>
        <w:gridCol w:w="1983"/>
      </w:tblGrid>
      <w:tr w:rsidR="005E4C61" w:rsidRPr="005E4C61" w:rsidTr="009F3A9B">
        <w:tc>
          <w:tcPr>
            <w:tcW w:w="636" w:type="dxa"/>
          </w:tcPr>
          <w:p w:rsidR="000D5A4C" w:rsidRPr="005E4C61" w:rsidRDefault="000D5A4C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451" w:type="dxa"/>
          </w:tcPr>
          <w:p w:rsidR="000D5A4C" w:rsidRPr="005E4C61" w:rsidRDefault="000D5A4C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501" w:type="dxa"/>
          </w:tcPr>
          <w:p w:rsidR="000D5A4C" w:rsidRDefault="005E4C61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Аудиторные</w:t>
            </w:r>
          </w:p>
          <w:p w:rsidR="005E4C61" w:rsidRPr="005E4C61" w:rsidRDefault="005E4C61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83" w:type="dxa"/>
          </w:tcPr>
          <w:p w:rsidR="000D5A4C" w:rsidRPr="005E4C61" w:rsidRDefault="00F3279F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</w:t>
            </w:r>
          </w:p>
        </w:tc>
      </w:tr>
      <w:tr w:rsidR="00705912" w:rsidRPr="005E4C61" w:rsidTr="00036590">
        <w:tc>
          <w:tcPr>
            <w:tcW w:w="9571" w:type="dxa"/>
            <w:gridSpan w:val="4"/>
          </w:tcPr>
          <w:p w:rsidR="00705912" w:rsidRPr="00705912" w:rsidRDefault="00705912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</w:t>
            </w:r>
          </w:p>
        </w:tc>
      </w:tr>
      <w:tr w:rsidR="005E4C61" w:rsidRPr="005E4C61" w:rsidTr="009F3A9B">
        <w:tc>
          <w:tcPr>
            <w:tcW w:w="636" w:type="dxa"/>
          </w:tcPr>
          <w:p w:rsidR="00617510" w:rsidRPr="005E4C61" w:rsidRDefault="00617510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451" w:type="dxa"/>
          </w:tcPr>
          <w:p w:rsidR="00617510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Выразительные средства музыки</w:t>
            </w:r>
          </w:p>
        </w:tc>
        <w:tc>
          <w:tcPr>
            <w:tcW w:w="1501" w:type="dxa"/>
          </w:tcPr>
          <w:p w:rsidR="00617510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1983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9F3A9B">
        <w:tc>
          <w:tcPr>
            <w:tcW w:w="636" w:type="dxa"/>
          </w:tcPr>
          <w:p w:rsidR="00617510" w:rsidRPr="005E4C61" w:rsidRDefault="00617510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51" w:type="dxa"/>
          </w:tcPr>
          <w:p w:rsidR="00617510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формы</w:t>
            </w:r>
          </w:p>
        </w:tc>
        <w:tc>
          <w:tcPr>
            <w:tcW w:w="1501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9F3A9B">
        <w:tc>
          <w:tcPr>
            <w:tcW w:w="636" w:type="dxa"/>
          </w:tcPr>
          <w:p w:rsidR="00617510" w:rsidRPr="005E4C61" w:rsidRDefault="00617510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51" w:type="dxa"/>
          </w:tcPr>
          <w:p w:rsidR="00617510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Из истории оперы</w:t>
            </w:r>
          </w:p>
        </w:tc>
        <w:tc>
          <w:tcPr>
            <w:tcW w:w="1501" w:type="dxa"/>
          </w:tcPr>
          <w:p w:rsidR="00617510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E4C61" w:rsidRPr="005E4C61" w:rsidTr="009F3A9B">
        <w:tc>
          <w:tcPr>
            <w:tcW w:w="636" w:type="dxa"/>
          </w:tcPr>
          <w:p w:rsidR="00617510" w:rsidRPr="005E4C61" w:rsidRDefault="00617510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51" w:type="dxa"/>
          </w:tcPr>
          <w:p w:rsidR="00617510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в опере</w:t>
            </w:r>
          </w:p>
        </w:tc>
        <w:tc>
          <w:tcPr>
            <w:tcW w:w="1501" w:type="dxa"/>
          </w:tcPr>
          <w:p w:rsidR="00617510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705912" w:rsidRPr="005E4C61" w:rsidTr="009F3A9B">
        <w:tc>
          <w:tcPr>
            <w:tcW w:w="636" w:type="dxa"/>
          </w:tcPr>
          <w:p w:rsidR="00705912" w:rsidRPr="005E4C61" w:rsidRDefault="0070591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1" w:type="dxa"/>
          </w:tcPr>
          <w:p w:rsidR="00705912" w:rsidRPr="00705912" w:rsidRDefault="00705912" w:rsidP="00944449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705912" w:rsidRPr="00705912" w:rsidRDefault="00705912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983" w:type="dxa"/>
          </w:tcPr>
          <w:p w:rsidR="00705912" w:rsidRPr="00705912" w:rsidRDefault="00705912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705912" w:rsidRPr="005E4C61" w:rsidTr="00036590">
        <w:tc>
          <w:tcPr>
            <w:tcW w:w="9571" w:type="dxa"/>
            <w:gridSpan w:val="4"/>
          </w:tcPr>
          <w:p w:rsidR="00705912" w:rsidRPr="00705912" w:rsidRDefault="00705912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</w:t>
            </w:r>
          </w:p>
        </w:tc>
      </w:tr>
      <w:tr w:rsidR="005E4C61" w:rsidRPr="005E4C61" w:rsidTr="009F3A9B">
        <w:tc>
          <w:tcPr>
            <w:tcW w:w="636" w:type="dxa"/>
          </w:tcPr>
          <w:p w:rsidR="00617510" w:rsidRPr="005E4C61" w:rsidRDefault="00617510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451" w:type="dxa"/>
          </w:tcPr>
          <w:p w:rsidR="00617510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Из истории балета</w:t>
            </w:r>
          </w:p>
        </w:tc>
        <w:tc>
          <w:tcPr>
            <w:tcW w:w="1501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  <w:tc>
          <w:tcPr>
            <w:tcW w:w="1983" w:type="dxa"/>
          </w:tcPr>
          <w:p w:rsidR="00617510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в балете</w:t>
            </w:r>
          </w:p>
        </w:tc>
        <w:tc>
          <w:tcPr>
            <w:tcW w:w="1501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Й.Гайдн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705912" w:rsidRPr="005E4C61" w:rsidTr="009F3A9B">
        <w:tc>
          <w:tcPr>
            <w:tcW w:w="636" w:type="dxa"/>
          </w:tcPr>
          <w:p w:rsidR="0070591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51" w:type="dxa"/>
          </w:tcPr>
          <w:p w:rsidR="00705912" w:rsidRPr="005E4C61" w:rsidRDefault="0070591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В.А.Моцарт</w:t>
            </w:r>
            <w:proofErr w:type="spellEnd"/>
          </w:p>
        </w:tc>
        <w:tc>
          <w:tcPr>
            <w:tcW w:w="1501" w:type="dxa"/>
          </w:tcPr>
          <w:p w:rsidR="0070591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  <w:tc>
          <w:tcPr>
            <w:tcW w:w="1983" w:type="dxa"/>
          </w:tcPr>
          <w:p w:rsidR="00705912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705912" w:rsidRPr="005E4C61" w:rsidTr="009F3A9B">
        <w:tc>
          <w:tcPr>
            <w:tcW w:w="636" w:type="dxa"/>
          </w:tcPr>
          <w:p w:rsidR="00705912" w:rsidRPr="005E4C61" w:rsidRDefault="0070591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1" w:type="dxa"/>
          </w:tcPr>
          <w:p w:rsidR="00705912" w:rsidRPr="005E4C61" w:rsidRDefault="0070591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70591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983" w:type="dxa"/>
          </w:tcPr>
          <w:p w:rsidR="00705912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3336E9" w:rsidRPr="005E4C61" w:rsidTr="00036590">
        <w:tc>
          <w:tcPr>
            <w:tcW w:w="9571" w:type="dxa"/>
            <w:gridSpan w:val="4"/>
          </w:tcPr>
          <w:p w:rsidR="003336E9" w:rsidRPr="003336E9" w:rsidRDefault="003336E9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В.А.Моцарт</w:t>
            </w:r>
            <w:proofErr w:type="spellEnd"/>
          </w:p>
        </w:tc>
        <w:tc>
          <w:tcPr>
            <w:tcW w:w="1501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1501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05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Ф.Шуберт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3336E9" w:rsidRPr="005E4C61" w:rsidTr="009F3A9B">
        <w:tc>
          <w:tcPr>
            <w:tcW w:w="636" w:type="dxa"/>
          </w:tcPr>
          <w:p w:rsidR="003336E9" w:rsidRPr="005E4C61" w:rsidRDefault="003336E9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1" w:type="dxa"/>
          </w:tcPr>
          <w:p w:rsidR="003336E9" w:rsidRPr="005E4C61" w:rsidRDefault="003336E9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3336E9" w:rsidRPr="003336E9" w:rsidRDefault="003336E9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 часов;</w:t>
            </w:r>
          </w:p>
        </w:tc>
        <w:tc>
          <w:tcPr>
            <w:tcW w:w="1983" w:type="dxa"/>
          </w:tcPr>
          <w:p w:rsidR="003336E9" w:rsidRPr="003336E9" w:rsidRDefault="003336E9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 часов;</w:t>
            </w:r>
          </w:p>
        </w:tc>
      </w:tr>
      <w:tr w:rsidR="009F3A9B" w:rsidRPr="005E4C61" w:rsidTr="00DE263F">
        <w:tc>
          <w:tcPr>
            <w:tcW w:w="9571" w:type="dxa"/>
            <w:gridSpan w:val="4"/>
          </w:tcPr>
          <w:p w:rsidR="009F3A9B" w:rsidRDefault="009F3A9B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четверть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Ф.Шопен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И.Бах</w:t>
            </w:r>
            <w:proofErr w:type="spellEnd"/>
          </w:p>
        </w:tc>
        <w:tc>
          <w:tcPr>
            <w:tcW w:w="1501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983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05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451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01" w:type="dxa"/>
          </w:tcPr>
          <w:p w:rsidR="000E6FB2" w:rsidRPr="005E4C61" w:rsidRDefault="000E6FB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336E9">
              <w:rPr>
                <w:rFonts w:ascii="Times New Roman" w:hAnsi="Times New Roman" w:cs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1983" w:type="dxa"/>
          </w:tcPr>
          <w:p w:rsidR="000E6FB2" w:rsidRPr="005E4C61" w:rsidRDefault="00705912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1" w:type="dxa"/>
          </w:tcPr>
          <w:p w:rsidR="000E6FB2" w:rsidRPr="005E4C61" w:rsidRDefault="003336E9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983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5E4C61" w:rsidRPr="005E4C61" w:rsidTr="009F3A9B">
        <w:tc>
          <w:tcPr>
            <w:tcW w:w="636" w:type="dxa"/>
          </w:tcPr>
          <w:p w:rsidR="000E6FB2" w:rsidRPr="005E4C61" w:rsidRDefault="000E6FB2" w:rsidP="009444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1" w:type="dxa"/>
          </w:tcPr>
          <w:p w:rsidR="000E6FB2" w:rsidRPr="003336E9" w:rsidRDefault="003336E9" w:rsidP="00944449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501" w:type="dxa"/>
          </w:tcPr>
          <w:p w:rsidR="000E6FB2" w:rsidRPr="003336E9" w:rsidRDefault="000E6FB2" w:rsidP="0094444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33часа</w:t>
            </w:r>
            <w:r w:rsid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;</w:t>
            </w:r>
          </w:p>
        </w:tc>
        <w:tc>
          <w:tcPr>
            <w:tcW w:w="1983" w:type="dxa"/>
          </w:tcPr>
          <w:p w:rsidR="000E6FB2" w:rsidRPr="005E4C61" w:rsidRDefault="003336E9" w:rsidP="009444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33часа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;</w:t>
            </w:r>
          </w:p>
        </w:tc>
      </w:tr>
    </w:tbl>
    <w:p w:rsidR="00EA29FE" w:rsidRDefault="00EA29FE" w:rsidP="009444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7510" w:rsidRPr="003336E9" w:rsidRDefault="00617510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E9">
        <w:rPr>
          <w:rFonts w:ascii="Times New Roman" w:hAnsi="Times New Roman" w:cs="Times New Roman"/>
          <w:b/>
          <w:sz w:val="28"/>
          <w:szCs w:val="28"/>
        </w:rPr>
        <w:t>2-й год обучения</w:t>
      </w:r>
    </w:p>
    <w:p w:rsidR="001B5EBB" w:rsidRDefault="00EA29FE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B5EBB" w:rsidRPr="003336E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D48A5" w:rsidRPr="003336E9" w:rsidRDefault="004D48A5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5389"/>
        <w:gridCol w:w="1539"/>
        <w:gridCol w:w="1983"/>
      </w:tblGrid>
      <w:tr w:rsidR="00617510" w:rsidTr="004D48A5">
        <w:tc>
          <w:tcPr>
            <w:tcW w:w="670" w:type="dxa"/>
          </w:tcPr>
          <w:p w:rsidR="00617510" w:rsidRPr="004D48A5" w:rsidRDefault="00617510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№</w:t>
            </w:r>
          </w:p>
        </w:tc>
        <w:tc>
          <w:tcPr>
            <w:tcW w:w="5534" w:type="dxa"/>
          </w:tcPr>
          <w:p w:rsidR="00617510" w:rsidRPr="004D48A5" w:rsidRDefault="00617510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541" w:type="dxa"/>
          </w:tcPr>
          <w:p w:rsidR="00617510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Аудиторные</w:t>
            </w:r>
          </w:p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занятия</w:t>
            </w:r>
          </w:p>
        </w:tc>
        <w:tc>
          <w:tcPr>
            <w:tcW w:w="1826" w:type="dxa"/>
          </w:tcPr>
          <w:p w:rsidR="00617510" w:rsidRDefault="00F3279F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Самостоятельная</w:t>
            </w:r>
          </w:p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работа</w:t>
            </w:r>
          </w:p>
        </w:tc>
      </w:tr>
      <w:tr w:rsidR="004D48A5" w:rsidTr="00036590">
        <w:tc>
          <w:tcPr>
            <w:tcW w:w="9571" w:type="dxa"/>
            <w:gridSpan w:val="4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1 четверть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:rsidR="00617510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А.С.Даргомыжский</w:t>
            </w:r>
            <w:proofErr w:type="spellEnd"/>
          </w:p>
        </w:tc>
        <w:tc>
          <w:tcPr>
            <w:tcW w:w="1541" w:type="dxa"/>
          </w:tcPr>
          <w:p w:rsidR="00617510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  <w:tc>
          <w:tcPr>
            <w:tcW w:w="5534" w:type="dxa"/>
          </w:tcPr>
          <w:p w:rsidR="00617510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Н.А.Римский</w:t>
            </w:r>
            <w:proofErr w:type="spellEnd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-Корсаков</w:t>
            </w:r>
          </w:p>
        </w:tc>
        <w:tc>
          <w:tcPr>
            <w:tcW w:w="1541" w:type="dxa"/>
          </w:tcPr>
          <w:p w:rsidR="00617510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826" w:type="dxa"/>
          </w:tcPr>
          <w:p w:rsidR="00617510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4D48A5" w:rsidTr="00036590">
        <w:tc>
          <w:tcPr>
            <w:tcW w:w="9571" w:type="dxa"/>
            <w:gridSpan w:val="4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2 четверть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</w:p>
        </w:tc>
        <w:tc>
          <w:tcPr>
            <w:tcW w:w="5534" w:type="dxa"/>
          </w:tcPr>
          <w:p w:rsidR="00617510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М.П.Мусоргский</w:t>
            </w:r>
            <w:proofErr w:type="spellEnd"/>
          </w:p>
        </w:tc>
        <w:tc>
          <w:tcPr>
            <w:tcW w:w="1541" w:type="dxa"/>
          </w:tcPr>
          <w:p w:rsidR="00617510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5534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541" w:type="dxa"/>
          </w:tcPr>
          <w:p w:rsidR="000E6FB2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  <w:tc>
          <w:tcPr>
            <w:tcW w:w="1826" w:type="dxa"/>
          </w:tcPr>
          <w:p w:rsidR="000E6FB2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4D48A5" w:rsidTr="00036590">
        <w:tc>
          <w:tcPr>
            <w:tcW w:w="9571" w:type="dxa"/>
            <w:gridSpan w:val="4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 четверть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5534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541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  <w:tc>
          <w:tcPr>
            <w:tcW w:w="1826" w:type="dxa"/>
          </w:tcPr>
          <w:p w:rsidR="004D48A5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5534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И.Ф.Стравинский</w:t>
            </w:r>
            <w:proofErr w:type="spellEnd"/>
          </w:p>
        </w:tc>
        <w:tc>
          <w:tcPr>
            <w:tcW w:w="1541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5534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С.С.Прокофьев</w:t>
            </w:r>
            <w:proofErr w:type="spellEnd"/>
          </w:p>
        </w:tc>
        <w:tc>
          <w:tcPr>
            <w:tcW w:w="1541" w:type="dxa"/>
          </w:tcPr>
          <w:p w:rsidR="000E6FB2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  <w:tc>
          <w:tcPr>
            <w:tcW w:w="1826" w:type="dxa"/>
          </w:tcPr>
          <w:p w:rsidR="000E6FB2" w:rsidRPr="004D48A5" w:rsidRDefault="004D48A5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20CF3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20CF3" w:rsidRDefault="00420CF3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9 часов;</w:t>
            </w:r>
          </w:p>
        </w:tc>
        <w:tc>
          <w:tcPr>
            <w:tcW w:w="1826" w:type="dxa"/>
          </w:tcPr>
          <w:p w:rsid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9 часов;</w:t>
            </w:r>
          </w:p>
        </w:tc>
      </w:tr>
      <w:tr w:rsidR="00420CF3" w:rsidTr="00036590">
        <w:tc>
          <w:tcPr>
            <w:tcW w:w="9571" w:type="dxa"/>
            <w:gridSpan w:val="4"/>
          </w:tcPr>
          <w:p w:rsidR="00420CF3" w:rsidRPr="00420CF3" w:rsidRDefault="00420CF3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4 четверть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5534" w:type="dxa"/>
          </w:tcPr>
          <w:p w:rsidR="004D48A5" w:rsidRPr="004D48A5" w:rsidRDefault="004D48A5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С.С.Прокофьев</w:t>
            </w:r>
            <w:proofErr w:type="spellEnd"/>
          </w:p>
        </w:tc>
        <w:tc>
          <w:tcPr>
            <w:tcW w:w="1541" w:type="dxa"/>
          </w:tcPr>
          <w:p w:rsid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 часа</w:t>
            </w:r>
          </w:p>
        </w:tc>
        <w:tc>
          <w:tcPr>
            <w:tcW w:w="1826" w:type="dxa"/>
          </w:tcPr>
          <w:p w:rsid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</w:t>
            </w:r>
          </w:p>
        </w:tc>
        <w:tc>
          <w:tcPr>
            <w:tcW w:w="5534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А.И.Хачатурян</w:t>
            </w:r>
            <w:proofErr w:type="spellEnd"/>
          </w:p>
        </w:tc>
        <w:tc>
          <w:tcPr>
            <w:tcW w:w="1541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20CF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5534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41" w:type="dxa"/>
          </w:tcPr>
          <w:p w:rsidR="000E6FB2" w:rsidRPr="004D48A5" w:rsidRDefault="000E6FB2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420CF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</w:t>
            </w:r>
          </w:p>
        </w:tc>
        <w:tc>
          <w:tcPr>
            <w:tcW w:w="1826" w:type="dxa"/>
          </w:tcPr>
          <w:p w:rsidR="000E6FB2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 час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0E6FB2" w:rsidRPr="004D48A5" w:rsidRDefault="00420CF3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0E6FB2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0E6FB2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944449">
            <w:pPr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0E6FB2" w:rsidRPr="00420CF3" w:rsidRDefault="00420CF3" w:rsidP="00944449">
            <w:pPr>
              <w:jc w:val="both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Всего</w:t>
            </w:r>
            <w:r w:rsidR="000E6FB2"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:</w:t>
            </w:r>
          </w:p>
        </w:tc>
        <w:tc>
          <w:tcPr>
            <w:tcW w:w="1541" w:type="dxa"/>
          </w:tcPr>
          <w:p w:rsidR="000E6FB2" w:rsidRPr="00420CF3" w:rsidRDefault="000E6FB2" w:rsidP="0094444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33 часа</w:t>
            </w:r>
            <w:r w:rsidR="00420CF3"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;</w:t>
            </w:r>
          </w:p>
        </w:tc>
        <w:tc>
          <w:tcPr>
            <w:tcW w:w="1826" w:type="dxa"/>
          </w:tcPr>
          <w:p w:rsidR="000E6FB2" w:rsidRPr="004D48A5" w:rsidRDefault="00420CF3" w:rsidP="00944449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33 часа;</w:t>
            </w:r>
          </w:p>
        </w:tc>
      </w:tr>
    </w:tbl>
    <w:p w:rsidR="000E6FB2" w:rsidRPr="000E6FB2" w:rsidRDefault="000E6FB2" w:rsidP="00944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0E6FB2" w:rsidRDefault="000E6FB2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F3">
        <w:rPr>
          <w:rFonts w:ascii="Times New Roman" w:hAnsi="Times New Roman" w:cs="Times New Roman"/>
          <w:b/>
          <w:sz w:val="28"/>
          <w:szCs w:val="28"/>
        </w:rPr>
        <w:t>1-й год обучения</w:t>
      </w:r>
    </w:p>
    <w:p w:rsidR="00420CF3" w:rsidRPr="00420CF3" w:rsidRDefault="00F3279F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20CF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1.</w:t>
      </w:r>
      <w:r w:rsidRPr="00EA29FE">
        <w:rPr>
          <w:rStyle w:val="c8"/>
          <w:i/>
          <w:iCs/>
          <w:color w:val="000000" w:themeColor="text1"/>
          <w:sz w:val="28"/>
          <w:szCs w:val="28"/>
        </w:rPr>
        <w:t>.</w:t>
      </w:r>
      <w:r w:rsidRPr="00EA29FE">
        <w:rPr>
          <w:rStyle w:val="c1"/>
          <w:color w:val="000000" w:themeColor="text1"/>
          <w:sz w:val="28"/>
          <w:szCs w:val="28"/>
        </w:rPr>
        <w:t> </w:t>
      </w:r>
      <w:r w:rsidRPr="00EA29FE">
        <w:rPr>
          <w:rStyle w:val="c1"/>
          <w:b/>
          <w:color w:val="000000" w:themeColor="text1"/>
          <w:sz w:val="28"/>
          <w:szCs w:val="28"/>
        </w:rPr>
        <w:t>Как говорит музыка? Мелодия – «душа» музыки.</w:t>
      </w:r>
    </w:p>
    <w:p w:rsidR="00852258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Специфика выражения жизненного содержания средствами музыки. Музыка – искусство звуков. Основные выразительные средства музыкального искусства. Музыка как ведущее средство музыкальной </w:t>
      </w:r>
      <w:r w:rsidRPr="00EA29FE">
        <w:rPr>
          <w:rStyle w:val="c1"/>
          <w:color w:val="000000" w:themeColor="text1"/>
          <w:sz w:val="28"/>
          <w:szCs w:val="28"/>
        </w:rPr>
        <w:lastRenderedPageBreak/>
        <w:t>выразительности. Вокальный и инструментальный тип мелодии. Кантилена и речитатив. Аккомпанемент.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>Основные элементы музыкального языка.</w:t>
      </w:r>
    </w:p>
    <w:p w:rsidR="000E6FB2" w:rsidRPr="00EA29FE" w:rsidRDefault="000E6FB2" w:rsidP="00944449">
      <w:pPr>
        <w:spacing w:after="0" w:line="240" w:lineRule="auto"/>
        <w:jc w:val="both"/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</w:pPr>
      <w:r w:rsidRPr="00EA29FE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        Метр и ритм, лад и гармония, динамика и темп, регистр и тембр, виды фактуры. Их значение в создании художественных образов</w:t>
      </w:r>
      <w:r w:rsidR="00852258" w:rsidRPr="00EA29FE">
        <w:rPr>
          <w:rStyle w:val="c1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2</w:t>
      </w:r>
      <w:r w:rsidRPr="00EA29FE">
        <w:rPr>
          <w:rStyle w:val="c1"/>
          <w:b/>
          <w:color w:val="000000" w:themeColor="text1"/>
          <w:sz w:val="28"/>
          <w:szCs w:val="28"/>
        </w:rPr>
        <w:t>.</w:t>
      </w:r>
      <w:r w:rsidR="00DE263F">
        <w:rPr>
          <w:rStyle w:val="c1"/>
          <w:b/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b/>
          <w:color w:val="000000" w:themeColor="text1"/>
          <w:sz w:val="28"/>
          <w:szCs w:val="28"/>
        </w:rPr>
        <w:t>Музыкальные формы. Общая характеристика. Простые формы.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Необходимость организации музыкальной речи. Музыкальная форма как порядок расположения частей и разделов в музыкальном произведении. Музыкальный синтаксис: цезура, мотив, построение, фраза, предложение. Характеристика простых форм: период, двухчастная форма, трёхчастная форма.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apple-converted-space"/>
          <w:b/>
          <w:i/>
          <w:iCs/>
          <w:color w:val="000000" w:themeColor="text1"/>
          <w:sz w:val="28"/>
          <w:szCs w:val="28"/>
        </w:rPr>
        <w:t>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Вариации.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Ведущие принципы музыкального развития: повтор и обновление. Вариации – музыкальная форма, которая состоит из темы и её изменённых повторений. Использование в качестве темы вариации как темы, сочинённой самим композитором, так и заимствованной из народной музыки или из произведения другого автора. Варьирование темы за счёт изменения в  фактуре, ладе, тональности, гармонии, тембре. Виды вариации: старинные (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bassoostinato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), «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глинкинские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» (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sopranoostinato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), строгие (классические) и свободные (романтические). Характерные особенности каждого вида.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>Форма рондо</w:t>
      </w:r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Историческое происхождение формы рондо. Рондо – форма, основная на чередование нового </w:t>
      </w:r>
      <w:proofErr w:type="gramStart"/>
      <w:r w:rsidRPr="00EA29FE">
        <w:rPr>
          <w:rStyle w:val="c1"/>
          <w:color w:val="000000" w:themeColor="text1"/>
          <w:sz w:val="28"/>
          <w:szCs w:val="28"/>
        </w:rPr>
        <w:t>с</w:t>
      </w:r>
      <w:proofErr w:type="gramEnd"/>
      <w:r w:rsidRPr="00EA29FE">
        <w:rPr>
          <w:rStyle w:val="c1"/>
          <w:color w:val="000000" w:themeColor="text1"/>
          <w:sz w:val="28"/>
          <w:szCs w:val="28"/>
        </w:rPr>
        <w:t xml:space="preserve"> неизменным. Составляющие рондо: рефрен и эпизод. Широкое использование формы рондо в инструментальной и вокальной музыки.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>Сюита.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История возникновения сюиты. Танцевальная природа сюиты. Классическая танцевальная сюита. Характеристика четырёх обязательных танцев классической сюиты: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аллеманды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, куранты, сарабанды и жиги. Принципы объединения танцев в единый цикл: контрастное чередование и общая тональность.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>Фуга.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Фуга как одна из вершин полифонической музыки. Количество голосов в фуге. Тема фуги. Имитация – основной принцип строения фуги.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Противосложения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и интермедии. Расцвет фуги в творчестве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И.С.Баха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и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Г.Ф.Генделя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> Сонатно-симфонический цикл. Сонатная форма.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Сонатно-симфонический цикл как сложное многочастная инструментальная форма, своего рода музыкальная драма, театр без слов, где представление разыгрывается только средствами музыки. Закрепление за каждой частью определённого характера, темпа и тональности. Формирование классического сонатно-симфонического цикла в творчестве композиторов венской шк</w:t>
      </w:r>
      <w:r w:rsidR="009F3A9B">
        <w:rPr>
          <w:rStyle w:val="c1"/>
          <w:color w:val="000000" w:themeColor="text1"/>
          <w:sz w:val="28"/>
          <w:szCs w:val="28"/>
        </w:rPr>
        <w:t>олы -</w:t>
      </w:r>
      <w:r w:rsidR="00420CF3" w:rsidRPr="00EA29FE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420CF3" w:rsidRPr="00EA29FE">
        <w:rPr>
          <w:rStyle w:val="c1"/>
          <w:color w:val="000000" w:themeColor="text1"/>
          <w:sz w:val="28"/>
          <w:szCs w:val="28"/>
        </w:rPr>
        <w:t>Й.Гайдна</w:t>
      </w:r>
      <w:proofErr w:type="spellEnd"/>
      <w:r w:rsidR="00420CF3" w:rsidRPr="00EA29FE">
        <w:rPr>
          <w:rStyle w:val="c1"/>
          <w:color w:val="000000" w:themeColor="text1"/>
          <w:sz w:val="28"/>
          <w:szCs w:val="28"/>
        </w:rPr>
        <w:t xml:space="preserve">, </w:t>
      </w:r>
      <w:proofErr w:type="spellStart"/>
      <w:r w:rsidR="00420CF3" w:rsidRPr="00EA29FE">
        <w:rPr>
          <w:rStyle w:val="c1"/>
          <w:color w:val="000000" w:themeColor="text1"/>
          <w:sz w:val="28"/>
          <w:szCs w:val="28"/>
        </w:rPr>
        <w:t>В.А.Моцарта</w:t>
      </w:r>
      <w:proofErr w:type="spellEnd"/>
      <w:r w:rsidR="00420CF3" w:rsidRPr="00EA29FE">
        <w:rPr>
          <w:rStyle w:val="c1"/>
          <w:color w:val="000000" w:themeColor="text1"/>
          <w:sz w:val="28"/>
          <w:szCs w:val="28"/>
        </w:rPr>
        <w:t xml:space="preserve">, </w:t>
      </w:r>
      <w:proofErr w:type="spellStart"/>
      <w:r w:rsidR="00420CF3" w:rsidRPr="00EA29FE">
        <w:rPr>
          <w:rStyle w:val="c1"/>
          <w:color w:val="000000" w:themeColor="text1"/>
          <w:sz w:val="28"/>
          <w:szCs w:val="28"/>
        </w:rPr>
        <w:t>Л.</w:t>
      </w:r>
      <w:r w:rsidR="009F3A9B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9F3A9B">
        <w:rPr>
          <w:rStyle w:val="c1"/>
          <w:color w:val="000000" w:themeColor="text1"/>
          <w:sz w:val="28"/>
          <w:szCs w:val="28"/>
        </w:rPr>
        <w:t xml:space="preserve">. </w:t>
      </w:r>
      <w:proofErr w:type="spellStart"/>
      <w:r w:rsidR="009F3A9B">
        <w:rPr>
          <w:rStyle w:val="c1"/>
          <w:color w:val="000000" w:themeColor="text1"/>
          <w:sz w:val="28"/>
          <w:szCs w:val="28"/>
        </w:rPr>
        <w:t>Й.Гайдн</w:t>
      </w:r>
      <w:proofErr w:type="spellEnd"/>
      <w:r w:rsidR="009F3A9B">
        <w:rPr>
          <w:rStyle w:val="c1"/>
          <w:color w:val="000000" w:themeColor="text1"/>
          <w:sz w:val="28"/>
          <w:szCs w:val="28"/>
        </w:rPr>
        <w:t xml:space="preserve"> -</w:t>
      </w:r>
      <w:r w:rsidRPr="00EA29FE">
        <w:rPr>
          <w:rStyle w:val="c1"/>
          <w:color w:val="000000" w:themeColor="text1"/>
          <w:sz w:val="28"/>
          <w:szCs w:val="28"/>
        </w:rPr>
        <w:t xml:space="preserve"> создатель классической сонаты и симфонии. Строение сонатной </w:t>
      </w:r>
      <w:r w:rsidRPr="00EA29FE">
        <w:rPr>
          <w:rStyle w:val="c1"/>
          <w:color w:val="000000" w:themeColor="text1"/>
          <w:sz w:val="28"/>
          <w:szCs w:val="28"/>
        </w:rPr>
        <w:lastRenderedPageBreak/>
        <w:t>формы. Три основных раздела: экспозиция, разработка и реприза. Характеристика тем экспозиции. Контрастное дополнение или противопоставление образов главной и побочной партий. Напряжённое развитие тем экспозиции в разработке, достижение в ней кульминации развития. Звучание тем в репризе. Возможность наличия вступления и коды.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3.        </w:t>
      </w:r>
      <w:r w:rsidRPr="00EA29FE">
        <w:rPr>
          <w:rStyle w:val="c1"/>
          <w:b/>
          <w:color w:val="000000" w:themeColor="text1"/>
          <w:sz w:val="28"/>
          <w:szCs w:val="28"/>
        </w:rPr>
        <w:t>Синтетичность оперного жанра</w:t>
      </w:r>
      <w:r w:rsidRPr="00EA29FE">
        <w:rPr>
          <w:rStyle w:val="c1"/>
          <w:color w:val="000000" w:themeColor="text1"/>
          <w:sz w:val="28"/>
          <w:szCs w:val="28"/>
        </w:rPr>
        <w:t xml:space="preserve">. Краткая история возникновения оперы. Ведущее значение музыки. Единство вокального и инструментального начала. Основные элементы оперы: ария и её разновидности, ансамбли, хоры, балетные сцены и оркестровые номера. Различные типы опер. Обращение к опере великих композиторов прошлого. Опера в наши дни.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М.И.Глинка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и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А.С.Пушкин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Сюжет и композиция оперы «Руслан и Людмила».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4.</w:t>
      </w:r>
      <w:r w:rsidR="00CD0AD2">
        <w:rPr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b/>
          <w:color w:val="000000" w:themeColor="text1"/>
          <w:sz w:val="28"/>
          <w:szCs w:val="28"/>
        </w:rPr>
        <w:t xml:space="preserve">Сказочно-эпические черты оперы </w:t>
      </w:r>
      <w:proofErr w:type="spellStart"/>
      <w:r w:rsidRPr="00EA29FE">
        <w:rPr>
          <w:rStyle w:val="c1"/>
          <w:b/>
          <w:color w:val="000000" w:themeColor="text1"/>
          <w:sz w:val="28"/>
          <w:szCs w:val="28"/>
        </w:rPr>
        <w:t>М.И.Глинки</w:t>
      </w:r>
      <w:proofErr w:type="spellEnd"/>
      <w:r w:rsidRPr="00EA29FE">
        <w:rPr>
          <w:rStyle w:val="c1"/>
          <w:b/>
          <w:color w:val="000000" w:themeColor="text1"/>
          <w:sz w:val="28"/>
          <w:szCs w:val="28"/>
        </w:rPr>
        <w:t xml:space="preserve"> «Руслан и Людмила».</w:t>
      </w:r>
      <w:r w:rsidRPr="00EA29FE">
        <w:rPr>
          <w:rStyle w:val="c1"/>
          <w:color w:val="000000" w:themeColor="text1"/>
          <w:sz w:val="28"/>
          <w:szCs w:val="28"/>
        </w:rPr>
        <w:t xml:space="preserve"> Яркое воплощение в музыке образов поэмы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А.С.Пушкина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Светлый, жизнеутверждающий характер произведения. Характерные черты отдельных эпизодов музыки.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5.</w:t>
      </w:r>
      <w:r w:rsidR="00CD0AD2">
        <w:rPr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b/>
          <w:color w:val="000000" w:themeColor="text1"/>
          <w:sz w:val="28"/>
          <w:szCs w:val="28"/>
        </w:rPr>
        <w:t>Основные черты балета как музыкально-сценического жанра</w:t>
      </w:r>
      <w:r w:rsidRPr="00EA29FE">
        <w:rPr>
          <w:rStyle w:val="c1"/>
          <w:color w:val="000000" w:themeColor="text1"/>
          <w:sz w:val="28"/>
          <w:szCs w:val="28"/>
        </w:rPr>
        <w:t>; объединение в нём музыки, танца и сценического действия. Исторические корни балета. Краткая история становления балета. Танцевальная основа музыки; чередование отдельных законченных танцевальных пьес. Основные элементы балета: классиче</w:t>
      </w:r>
      <w:r w:rsidR="00420CF3" w:rsidRPr="00EA29FE">
        <w:rPr>
          <w:rStyle w:val="c1"/>
          <w:color w:val="000000" w:themeColor="text1"/>
          <w:sz w:val="28"/>
          <w:szCs w:val="28"/>
        </w:rPr>
        <w:t>ский и характерный танец, пантом</w:t>
      </w:r>
      <w:r w:rsidRPr="00EA29FE">
        <w:rPr>
          <w:rStyle w:val="c1"/>
          <w:color w:val="000000" w:themeColor="text1"/>
          <w:sz w:val="28"/>
          <w:szCs w:val="28"/>
        </w:rPr>
        <w:t>има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6</w:t>
      </w:r>
      <w:r w:rsidR="00CD0AD2">
        <w:rPr>
          <w:rStyle w:val="c1"/>
          <w:color w:val="000000" w:themeColor="text1"/>
          <w:sz w:val="28"/>
          <w:szCs w:val="28"/>
        </w:rPr>
        <w:t xml:space="preserve">. </w:t>
      </w:r>
      <w:r w:rsidR="00420CF3" w:rsidRPr="00DE263F">
        <w:rPr>
          <w:rStyle w:val="c8"/>
          <w:b/>
          <w:color w:val="000000" w:themeColor="text1"/>
          <w:sz w:val="28"/>
          <w:szCs w:val="28"/>
        </w:rPr>
        <w:t>Сказка в балете</w:t>
      </w:r>
      <w:r w:rsidR="00420CF3" w:rsidRPr="00EA29FE">
        <w:rPr>
          <w:rStyle w:val="c8"/>
          <w:color w:val="000000" w:themeColor="text1"/>
          <w:sz w:val="28"/>
          <w:szCs w:val="28"/>
        </w:rPr>
        <w:t xml:space="preserve">. </w:t>
      </w:r>
      <w:proofErr w:type="spellStart"/>
      <w:r w:rsidRPr="00DE263F">
        <w:rPr>
          <w:rStyle w:val="c1"/>
          <w:color w:val="000000" w:themeColor="text1"/>
          <w:sz w:val="28"/>
          <w:szCs w:val="28"/>
        </w:rPr>
        <w:t>П.И.Чайковский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– создатель русского классического балета. Сказочное содержание балета «Щелкунчик», отражение в его музыке мира детских грёз и сновидений. Неповторимое своеобразие каждого музыкального номера балета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7</w:t>
      </w:r>
      <w:r w:rsidR="00CD0AD2">
        <w:rPr>
          <w:rStyle w:val="c1"/>
          <w:color w:val="000000" w:themeColor="text1"/>
          <w:sz w:val="28"/>
          <w:szCs w:val="28"/>
        </w:rPr>
        <w:t>.</w:t>
      </w:r>
      <w:r w:rsidRPr="00EA29FE">
        <w:rPr>
          <w:rStyle w:val="c1"/>
          <w:color w:val="000000" w:themeColor="text1"/>
          <w:sz w:val="28"/>
          <w:szCs w:val="28"/>
        </w:rPr>
        <w:t> </w:t>
      </w:r>
      <w:r w:rsidRPr="00DE263F">
        <w:rPr>
          <w:rStyle w:val="c1"/>
          <w:b/>
          <w:color w:val="000000" w:themeColor="text1"/>
          <w:sz w:val="28"/>
          <w:szCs w:val="28"/>
        </w:rPr>
        <w:t>Венский классицизм</w:t>
      </w:r>
      <w:r w:rsidRPr="00EA29FE">
        <w:rPr>
          <w:rStyle w:val="c1"/>
          <w:b/>
          <w:color w:val="000000" w:themeColor="text1"/>
          <w:sz w:val="28"/>
          <w:szCs w:val="28"/>
        </w:rPr>
        <w:t xml:space="preserve">. </w:t>
      </w:r>
      <w:proofErr w:type="spellStart"/>
      <w:r w:rsidRPr="00DE263F">
        <w:rPr>
          <w:rStyle w:val="c1"/>
          <w:color w:val="000000" w:themeColor="text1"/>
          <w:sz w:val="28"/>
          <w:szCs w:val="28"/>
        </w:rPr>
        <w:t>Й.Гайдн</w:t>
      </w:r>
      <w:proofErr w:type="spellEnd"/>
      <w:r w:rsidRPr="00EA29FE">
        <w:rPr>
          <w:rStyle w:val="c1"/>
          <w:b/>
          <w:color w:val="000000" w:themeColor="text1"/>
          <w:sz w:val="28"/>
          <w:szCs w:val="28"/>
        </w:rPr>
        <w:t>.</w:t>
      </w:r>
      <w:r w:rsidRPr="00EA29FE">
        <w:rPr>
          <w:rStyle w:val="c1"/>
          <w:color w:val="000000" w:themeColor="text1"/>
          <w:sz w:val="28"/>
          <w:szCs w:val="28"/>
        </w:rPr>
        <w:t xml:space="preserve"> Жизненный и творческий путь.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Венски</w:t>
      </w:r>
      <w:r w:rsidR="009F3A9B">
        <w:rPr>
          <w:rStyle w:val="c1"/>
          <w:color w:val="000000" w:themeColor="text1"/>
          <w:sz w:val="28"/>
          <w:szCs w:val="28"/>
        </w:rPr>
        <w:t>й классицизм. Венские классики -</w:t>
      </w:r>
      <w:r w:rsidRPr="00EA29FE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Й.Гайдн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,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В.А.Моцарт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, Л</w:t>
      </w:r>
      <w:r w:rsidR="00420CF3" w:rsidRPr="00EA29FE">
        <w:rPr>
          <w:rStyle w:val="c1"/>
          <w:color w:val="000000" w:themeColor="text1"/>
          <w:sz w:val="28"/>
          <w:szCs w:val="28"/>
        </w:rPr>
        <w:t>.</w:t>
      </w:r>
      <w:r w:rsidRPr="00EA29FE">
        <w:rPr>
          <w:rStyle w:val="c1"/>
          <w:color w:val="000000" w:themeColor="text1"/>
          <w:sz w:val="28"/>
          <w:szCs w:val="28"/>
        </w:rPr>
        <w:t xml:space="preserve"> Бетховен. Биография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Й.Гайдна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Краткий обзор творческого наследия. Обращение </w:t>
      </w:r>
      <w:proofErr w:type="spellStart"/>
      <w:r w:rsidR="009F3A9B">
        <w:rPr>
          <w:rStyle w:val="c1"/>
          <w:color w:val="000000" w:themeColor="text1"/>
          <w:sz w:val="28"/>
          <w:szCs w:val="28"/>
        </w:rPr>
        <w:t>Й.</w:t>
      </w:r>
      <w:r w:rsidRPr="00EA29FE">
        <w:rPr>
          <w:rStyle w:val="c1"/>
          <w:color w:val="000000" w:themeColor="text1"/>
          <w:sz w:val="28"/>
          <w:szCs w:val="28"/>
        </w:rPr>
        <w:t>Гайдна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к разнообразным жанрам инструментальной, вокальной, театральной музыки при ведущем значении крупных инструментальных сочинений: симфонии, квартеты, концерты, сонаты. Понятие оратории. Народные истоки музыки </w:t>
      </w:r>
      <w:proofErr w:type="spellStart"/>
      <w:r w:rsidR="009F3A9B">
        <w:rPr>
          <w:rStyle w:val="c1"/>
          <w:color w:val="000000" w:themeColor="text1"/>
          <w:sz w:val="28"/>
          <w:szCs w:val="28"/>
        </w:rPr>
        <w:t>Й.</w:t>
      </w:r>
      <w:r w:rsidRPr="00EA29FE">
        <w:rPr>
          <w:rStyle w:val="c1"/>
          <w:color w:val="000000" w:themeColor="text1"/>
          <w:sz w:val="28"/>
          <w:szCs w:val="28"/>
        </w:rPr>
        <w:t>Гайдна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, её жизнеутверждающий характер.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Симфоническое творчество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Й.Гайдна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Симфония №</w:t>
      </w:r>
      <w:r w:rsidR="009F3A9B">
        <w:rPr>
          <w:rStyle w:val="c1"/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color w:val="000000" w:themeColor="text1"/>
          <w:sz w:val="28"/>
          <w:szCs w:val="28"/>
        </w:rPr>
        <w:t xml:space="preserve">103, </w:t>
      </w:r>
      <w:proofErr w:type="spellStart"/>
      <w:r w:rsidR="00DC44D0" w:rsidRPr="00EA29FE">
        <w:rPr>
          <w:rStyle w:val="c1"/>
          <w:color w:val="000000" w:themeColor="text1"/>
          <w:sz w:val="28"/>
          <w:szCs w:val="28"/>
          <w:lang w:val="en-US"/>
        </w:rPr>
        <w:t>Es</w:t>
      </w:r>
      <w:proofErr w:type="spellEnd"/>
      <w:r w:rsidR="009F3A9B">
        <w:rPr>
          <w:rStyle w:val="c1"/>
          <w:color w:val="000000" w:themeColor="text1"/>
          <w:sz w:val="28"/>
          <w:szCs w:val="28"/>
        </w:rPr>
        <w:t xml:space="preserve"> - </w:t>
      </w:r>
      <w:proofErr w:type="spellStart"/>
      <w:r w:rsidR="00DC44D0" w:rsidRPr="00EA29FE">
        <w:rPr>
          <w:rStyle w:val="c1"/>
          <w:color w:val="000000" w:themeColor="text1"/>
          <w:sz w:val="28"/>
          <w:szCs w:val="28"/>
          <w:lang w:val="en-US"/>
        </w:rPr>
        <w:t>dur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, «С тремоло литавр».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Жанр симфонии</w:t>
      </w:r>
      <w:r w:rsidRPr="00EA29FE">
        <w:rPr>
          <w:rStyle w:val="c1"/>
          <w:color w:val="000000" w:themeColor="text1"/>
          <w:sz w:val="28"/>
          <w:szCs w:val="28"/>
        </w:rPr>
        <w:t xml:space="preserve">. Сонатно-симфонический цикл. Состав симфонического оркестра. Жанр симфонии в творчестве Гайдна. 12 Лондонских симфоний. Симфония №103, </w:t>
      </w:r>
      <w:proofErr w:type="spellStart"/>
      <w:r w:rsidR="00852258" w:rsidRPr="00EA29FE">
        <w:rPr>
          <w:rStyle w:val="c1"/>
          <w:color w:val="000000" w:themeColor="text1"/>
          <w:sz w:val="28"/>
          <w:szCs w:val="28"/>
          <w:lang w:val="en-US"/>
        </w:rPr>
        <w:t>Esdur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, «С тремоло литавр». 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lastRenderedPageBreak/>
        <w:t>        Жанр сонаты</w:t>
      </w:r>
      <w:r w:rsidRPr="00EA29FE">
        <w:rPr>
          <w:rStyle w:val="c1"/>
          <w:color w:val="000000" w:themeColor="text1"/>
          <w:sz w:val="28"/>
          <w:szCs w:val="28"/>
        </w:rPr>
        <w:t xml:space="preserve">. Сонатный </w:t>
      </w:r>
      <w:r w:rsidR="009F3A9B">
        <w:rPr>
          <w:rStyle w:val="c1"/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color w:val="000000" w:themeColor="text1"/>
          <w:sz w:val="28"/>
          <w:szCs w:val="28"/>
        </w:rPr>
        <w:t xml:space="preserve">цикл. Соната в творчестве </w:t>
      </w:r>
      <w:proofErr w:type="spellStart"/>
      <w:r w:rsidR="009F3A9B">
        <w:rPr>
          <w:rStyle w:val="c1"/>
          <w:color w:val="000000" w:themeColor="text1"/>
          <w:sz w:val="28"/>
          <w:szCs w:val="28"/>
        </w:rPr>
        <w:t>Й.</w:t>
      </w:r>
      <w:r w:rsidRPr="00EA29FE">
        <w:rPr>
          <w:rStyle w:val="c1"/>
          <w:color w:val="000000" w:themeColor="text1"/>
          <w:sz w:val="28"/>
          <w:szCs w:val="28"/>
        </w:rPr>
        <w:t>Гайдна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</w:t>
      </w:r>
      <w:r w:rsidR="009F3A9B">
        <w:rPr>
          <w:rStyle w:val="c1"/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color w:val="000000" w:themeColor="text1"/>
          <w:sz w:val="28"/>
          <w:szCs w:val="28"/>
        </w:rPr>
        <w:t>Соната</w:t>
      </w:r>
      <w:r w:rsidR="009F3A9B" w:rsidRPr="009F3A9B">
        <w:rPr>
          <w:rStyle w:val="c1"/>
          <w:color w:val="000000" w:themeColor="text1"/>
          <w:sz w:val="28"/>
          <w:szCs w:val="28"/>
        </w:rPr>
        <w:t xml:space="preserve"> </w:t>
      </w:r>
      <w:r w:rsidR="009F3A9B">
        <w:rPr>
          <w:rStyle w:val="c1"/>
          <w:color w:val="000000" w:themeColor="text1"/>
          <w:sz w:val="28"/>
          <w:szCs w:val="28"/>
          <w:lang w:val="en-US"/>
        </w:rPr>
        <w:t>d</w:t>
      </w:r>
      <w:r w:rsidR="009F3A9B">
        <w:rPr>
          <w:rStyle w:val="c1"/>
          <w:color w:val="000000" w:themeColor="text1"/>
          <w:sz w:val="28"/>
          <w:szCs w:val="28"/>
        </w:rPr>
        <w:t xml:space="preserve"> - </w:t>
      </w:r>
      <w:proofErr w:type="spellStart"/>
      <w:r w:rsidR="009F3A9B">
        <w:rPr>
          <w:rStyle w:val="c1"/>
          <w:color w:val="000000" w:themeColor="text1"/>
          <w:sz w:val="28"/>
          <w:szCs w:val="28"/>
          <w:lang w:val="en-US"/>
        </w:rPr>
        <w:t>dur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Форма </w:t>
      </w:r>
      <w:proofErr w:type="gramStart"/>
      <w:r w:rsidRPr="00EA29FE">
        <w:rPr>
          <w:rStyle w:val="c1"/>
          <w:color w:val="000000" w:themeColor="text1"/>
          <w:sz w:val="28"/>
          <w:szCs w:val="28"/>
        </w:rPr>
        <w:t>сонатного</w:t>
      </w:r>
      <w:proofErr w:type="gramEnd"/>
      <w:r w:rsidR="009F3A9B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allegro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в первой части. Характеристика основных тем. Форма рондо в финале.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852258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8.</w:t>
      </w:r>
      <w:r w:rsidR="00CD0AD2">
        <w:rPr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В.А. Моцарт</w:t>
      </w:r>
      <w:r w:rsidRPr="00EA29FE">
        <w:rPr>
          <w:rStyle w:val="c1"/>
          <w:color w:val="000000" w:themeColor="text1"/>
          <w:sz w:val="28"/>
          <w:szCs w:val="28"/>
        </w:rPr>
        <w:t>. Жизненный и творческий путь.                                                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Биография В.А. Моцарта. Краткий обзор творческого наследия. Богатство и разнообразие музыки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В.А.</w:t>
      </w:r>
      <w:r w:rsidRPr="00EA29FE">
        <w:rPr>
          <w:rStyle w:val="c1"/>
          <w:color w:val="000000" w:themeColor="text1"/>
          <w:sz w:val="28"/>
          <w:szCs w:val="28"/>
        </w:rPr>
        <w:t>Моцарта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Значение оперного жанра в творчестве </w:t>
      </w:r>
      <w:proofErr w:type="spellStart"/>
      <w:r w:rsidR="009F3A9B">
        <w:rPr>
          <w:rStyle w:val="c1"/>
          <w:color w:val="000000" w:themeColor="text1"/>
          <w:sz w:val="28"/>
          <w:szCs w:val="28"/>
        </w:rPr>
        <w:t>В.А.</w:t>
      </w:r>
      <w:r w:rsidRPr="00EA29FE">
        <w:rPr>
          <w:rStyle w:val="c1"/>
          <w:color w:val="000000" w:themeColor="text1"/>
          <w:sz w:val="28"/>
          <w:szCs w:val="28"/>
        </w:rPr>
        <w:t>Моцарта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Виды инструментальных произведений: концертные и камерные сочинения, циклы и отдельные пьесы.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Сонатное творчество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М.</w:t>
      </w:r>
      <w:r w:rsidRPr="00EA29FE">
        <w:rPr>
          <w:rStyle w:val="c1"/>
          <w:color w:val="000000" w:themeColor="text1"/>
          <w:sz w:val="28"/>
          <w:szCs w:val="28"/>
        </w:rPr>
        <w:t>Моцарта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Соната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A</w:t>
      </w:r>
      <w:r w:rsidR="00E46259">
        <w:rPr>
          <w:rStyle w:val="c1"/>
          <w:color w:val="000000" w:themeColor="text1"/>
          <w:sz w:val="28"/>
          <w:szCs w:val="28"/>
        </w:rPr>
        <w:t xml:space="preserve"> - </w:t>
      </w:r>
      <w:proofErr w:type="spellStart"/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dur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D72665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Жанр сонаты</w:t>
      </w:r>
      <w:r w:rsidRPr="00EA29FE">
        <w:rPr>
          <w:rStyle w:val="c1"/>
          <w:color w:val="000000" w:themeColor="text1"/>
          <w:sz w:val="28"/>
          <w:szCs w:val="28"/>
        </w:rPr>
        <w:t xml:space="preserve"> в тво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рчестве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В.А..</w:t>
      </w:r>
      <w:r w:rsidR="00D72665" w:rsidRPr="00EA29FE">
        <w:rPr>
          <w:rStyle w:val="c1"/>
          <w:color w:val="000000" w:themeColor="text1"/>
          <w:sz w:val="28"/>
          <w:szCs w:val="28"/>
        </w:rPr>
        <w:t>Моцарта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 xml:space="preserve">. Соната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A</w:t>
      </w:r>
      <w:r w:rsidR="00E46259">
        <w:rPr>
          <w:rStyle w:val="c1"/>
          <w:color w:val="000000" w:themeColor="text1"/>
          <w:sz w:val="28"/>
          <w:szCs w:val="28"/>
        </w:rPr>
        <w:t xml:space="preserve"> - </w:t>
      </w:r>
      <w:proofErr w:type="spellStart"/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dur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CD0AD2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Необычность строения первой части. 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Симфоническое творчество 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В.А..</w:t>
      </w:r>
      <w:r w:rsidRPr="00EA29FE">
        <w:rPr>
          <w:rStyle w:val="c1"/>
          <w:color w:val="000000" w:themeColor="text1"/>
          <w:sz w:val="28"/>
          <w:szCs w:val="28"/>
        </w:rPr>
        <w:t>М</w:t>
      </w:r>
      <w:r w:rsidR="00D72665" w:rsidRPr="00EA29FE">
        <w:rPr>
          <w:rStyle w:val="c1"/>
          <w:color w:val="000000" w:themeColor="text1"/>
          <w:sz w:val="28"/>
          <w:szCs w:val="28"/>
        </w:rPr>
        <w:t>оцарта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>. Симфония №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40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g</w:t>
      </w:r>
      <w:r w:rsidR="00E46259">
        <w:rPr>
          <w:rStyle w:val="c1"/>
          <w:color w:val="000000" w:themeColor="text1"/>
          <w:sz w:val="28"/>
          <w:szCs w:val="28"/>
        </w:rPr>
        <w:t xml:space="preserve"> -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Жанр симфонии</w:t>
      </w:r>
      <w:r w:rsidRPr="00EA29FE">
        <w:rPr>
          <w:rStyle w:val="c1"/>
          <w:color w:val="000000" w:themeColor="text1"/>
          <w:sz w:val="28"/>
          <w:szCs w:val="28"/>
        </w:rPr>
        <w:t xml:space="preserve"> в творчестве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В.А..</w:t>
      </w:r>
      <w:r w:rsidRPr="00EA29FE">
        <w:rPr>
          <w:rStyle w:val="c1"/>
          <w:color w:val="000000" w:themeColor="text1"/>
          <w:sz w:val="28"/>
          <w:szCs w:val="28"/>
        </w:rPr>
        <w:t>М</w:t>
      </w:r>
      <w:r w:rsidR="00D72665" w:rsidRPr="00EA29FE">
        <w:rPr>
          <w:rStyle w:val="c1"/>
          <w:color w:val="000000" w:themeColor="text1"/>
          <w:sz w:val="28"/>
          <w:szCs w:val="28"/>
        </w:rPr>
        <w:t>оцарта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>. Симфония №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40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g</w:t>
      </w:r>
      <w:r w:rsidR="00E46259">
        <w:rPr>
          <w:rStyle w:val="c1"/>
          <w:color w:val="000000" w:themeColor="text1"/>
          <w:sz w:val="28"/>
          <w:szCs w:val="28"/>
        </w:rPr>
        <w:t xml:space="preserve"> -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. Разбор первой части. Образный, ладовый, тембровый, регистровый, фактурный контраст основных тем первой части; тональная неустойчивость музыки разработки; изменение лада побочной и заключительной тем в репризе.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Оперное творчество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В.А..</w:t>
      </w:r>
      <w:r w:rsidRPr="00EA29FE">
        <w:rPr>
          <w:rStyle w:val="c1"/>
          <w:color w:val="000000" w:themeColor="text1"/>
          <w:sz w:val="28"/>
          <w:szCs w:val="28"/>
        </w:rPr>
        <w:t>Моцарта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Опера «Свадьба Фигаро».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Интерес композитора к оперному театру. Опера «Свадьба Фигаро». Знакомство с главными персонажами, их музыкальные характеристики в сольных номерах. Показ комедийных ситуаций и взаимоотношений действующих лиц в ансамблях. Увертюра.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9.</w:t>
      </w:r>
      <w:r w:rsidR="00CD0AD2">
        <w:rPr>
          <w:color w:val="000000" w:themeColor="text1"/>
          <w:sz w:val="28"/>
          <w:szCs w:val="28"/>
        </w:rPr>
        <w:t xml:space="preserve"> </w:t>
      </w:r>
      <w:r w:rsidRPr="00EA29FE">
        <w:rPr>
          <w:rStyle w:val="c1"/>
          <w:b/>
          <w:color w:val="000000" w:themeColor="text1"/>
          <w:sz w:val="28"/>
          <w:szCs w:val="28"/>
        </w:rPr>
        <w:t>Л</w:t>
      </w:r>
      <w:r w:rsidR="003E683F" w:rsidRPr="00EA29FE">
        <w:rPr>
          <w:rStyle w:val="c1"/>
          <w:b/>
          <w:color w:val="000000" w:themeColor="text1"/>
          <w:sz w:val="28"/>
          <w:szCs w:val="28"/>
        </w:rPr>
        <w:t>юдвиг В</w:t>
      </w:r>
      <w:r w:rsidRPr="00EA29FE">
        <w:rPr>
          <w:rStyle w:val="c1"/>
          <w:b/>
          <w:color w:val="000000" w:themeColor="text1"/>
          <w:sz w:val="28"/>
          <w:szCs w:val="28"/>
        </w:rPr>
        <w:t>ан Бетховен.</w:t>
      </w:r>
      <w:r w:rsidRPr="00EA29FE">
        <w:rPr>
          <w:rStyle w:val="c1"/>
          <w:color w:val="000000" w:themeColor="text1"/>
          <w:sz w:val="28"/>
          <w:szCs w:val="28"/>
        </w:rPr>
        <w:t xml:space="preserve"> Жизненный и творческий путь.</w:t>
      </w:r>
    </w:p>
    <w:p w:rsidR="000E6FB2" w:rsidRPr="00EA29FE" w:rsidRDefault="003E683F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Л.</w:t>
      </w:r>
      <w:r w:rsidR="000E6FB2" w:rsidRPr="00EA29FE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0E6FB2" w:rsidRPr="00EA29FE">
        <w:rPr>
          <w:rStyle w:val="c1"/>
          <w:color w:val="000000" w:themeColor="text1"/>
          <w:sz w:val="28"/>
          <w:szCs w:val="28"/>
        </w:rPr>
        <w:t xml:space="preserve">. Краткий обзор творческого наследия. Многообразие творческого наследия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Л.</w:t>
      </w:r>
      <w:r w:rsidR="000E6FB2" w:rsidRPr="00EA29FE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0E6FB2" w:rsidRPr="00EA29FE">
        <w:rPr>
          <w:rStyle w:val="c1"/>
          <w:color w:val="000000" w:themeColor="text1"/>
          <w:sz w:val="28"/>
          <w:szCs w:val="28"/>
        </w:rPr>
        <w:t>. Ведущее значение крупных инструментальных произведений. Обращение к театральным видам музыки; сочинения с участием хора; пьесы для фортепиано; песни.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Сонат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ы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Л.</w:t>
      </w:r>
      <w:r w:rsidR="00D72665" w:rsidRPr="00EA29FE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 xml:space="preserve">. Соната №8 с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, «Патетическая».</w:t>
      </w:r>
    </w:p>
    <w:p w:rsidR="000E6FB2" w:rsidRPr="00E46259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Жанр сонаты</w:t>
      </w:r>
      <w:r w:rsidRPr="00EA29FE">
        <w:rPr>
          <w:rStyle w:val="c1"/>
          <w:color w:val="000000" w:themeColor="text1"/>
          <w:sz w:val="28"/>
          <w:szCs w:val="28"/>
        </w:rPr>
        <w:t xml:space="preserve"> </w:t>
      </w:r>
      <w:r w:rsidRPr="00E46259">
        <w:rPr>
          <w:rStyle w:val="c1"/>
          <w:b/>
          <w:i/>
          <w:color w:val="000000" w:themeColor="text1"/>
          <w:sz w:val="28"/>
          <w:szCs w:val="28"/>
        </w:rPr>
        <w:t xml:space="preserve">в творчестве </w:t>
      </w:r>
      <w:proofErr w:type="spellStart"/>
      <w:r w:rsidR="00E46259">
        <w:rPr>
          <w:rStyle w:val="c1"/>
          <w:b/>
          <w:i/>
          <w:color w:val="000000" w:themeColor="text1"/>
          <w:sz w:val="28"/>
          <w:szCs w:val="28"/>
        </w:rPr>
        <w:t>Л.</w:t>
      </w:r>
      <w:r w:rsidRPr="00E46259">
        <w:rPr>
          <w:rStyle w:val="c1"/>
          <w:b/>
          <w:i/>
          <w:color w:val="000000" w:themeColor="text1"/>
          <w:sz w:val="28"/>
          <w:szCs w:val="28"/>
        </w:rPr>
        <w:t>Бетховена</w:t>
      </w:r>
      <w:proofErr w:type="spellEnd"/>
      <w:r w:rsidRPr="00E46259">
        <w:rPr>
          <w:rStyle w:val="c1"/>
          <w:b/>
          <w:i/>
          <w:color w:val="000000" w:themeColor="text1"/>
          <w:sz w:val="28"/>
          <w:szCs w:val="28"/>
        </w:rPr>
        <w:t>. Сона</w:t>
      </w:r>
      <w:r w:rsidR="00D72665" w:rsidRPr="00E46259">
        <w:rPr>
          <w:rStyle w:val="c1"/>
          <w:b/>
          <w:i/>
          <w:color w:val="000000" w:themeColor="text1"/>
          <w:sz w:val="28"/>
          <w:szCs w:val="28"/>
        </w:rPr>
        <w:t xml:space="preserve">та №8 с </w:t>
      </w:r>
      <w:r w:rsidR="00D72665" w:rsidRPr="00E46259">
        <w:rPr>
          <w:rStyle w:val="c1"/>
          <w:b/>
          <w:i/>
          <w:color w:val="000000" w:themeColor="text1"/>
          <w:sz w:val="28"/>
          <w:szCs w:val="28"/>
          <w:lang w:val="en-US"/>
        </w:rPr>
        <w:t>moll</w:t>
      </w:r>
      <w:r w:rsidRPr="00E46259">
        <w:rPr>
          <w:rStyle w:val="c1"/>
          <w:b/>
          <w:i/>
          <w:color w:val="000000" w:themeColor="text1"/>
          <w:sz w:val="28"/>
          <w:szCs w:val="28"/>
        </w:rPr>
        <w:t xml:space="preserve">, «Патетическая». </w:t>
      </w:r>
    </w:p>
    <w:p w:rsidR="000E6FB2" w:rsidRPr="00EA29FE" w:rsidRDefault="00D7266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Соната №8 с </w:t>
      </w:r>
      <w:r w:rsidR="00E46259">
        <w:rPr>
          <w:rStyle w:val="c1"/>
          <w:color w:val="000000" w:themeColor="text1"/>
          <w:sz w:val="28"/>
          <w:szCs w:val="28"/>
        </w:rPr>
        <w:t xml:space="preserve">- </w:t>
      </w:r>
      <w:r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="000E6FB2" w:rsidRPr="00EA29FE">
        <w:rPr>
          <w:rStyle w:val="c1"/>
          <w:color w:val="000000" w:themeColor="text1"/>
          <w:sz w:val="28"/>
          <w:szCs w:val="28"/>
        </w:rPr>
        <w:t xml:space="preserve">, «Патетическая» </w:t>
      </w:r>
      <w:proofErr w:type="spellStart"/>
      <w:r w:rsidR="00E46259">
        <w:rPr>
          <w:rStyle w:val="c1"/>
          <w:color w:val="000000" w:themeColor="text1"/>
          <w:sz w:val="28"/>
          <w:szCs w:val="28"/>
        </w:rPr>
        <w:t>Л.</w:t>
      </w:r>
      <w:r w:rsidR="000E6FB2" w:rsidRPr="00EA29FE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0E6FB2"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Образное содержание второй части: выражение в ней глубокого раздумья. Показ и разбор основных тем. Трёхчастное построение, изменение основной темы в репризе. Третья часть: общий характер, некоторая близость образам и настроению первой части. Характеристика основной темы и её роль в построении финала.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b/>
          <w:i/>
          <w:color w:val="000000" w:themeColor="text1"/>
          <w:sz w:val="28"/>
          <w:szCs w:val="28"/>
        </w:rPr>
        <w:t xml:space="preserve">Симфоническое творчество </w:t>
      </w:r>
      <w:proofErr w:type="spellStart"/>
      <w:r w:rsidR="00036590">
        <w:rPr>
          <w:rStyle w:val="c1"/>
          <w:b/>
          <w:i/>
          <w:color w:val="000000" w:themeColor="text1"/>
          <w:sz w:val="28"/>
          <w:szCs w:val="28"/>
        </w:rPr>
        <w:t>Л.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Бетховена</w:t>
      </w:r>
      <w:proofErr w:type="spellEnd"/>
      <w:r w:rsidR="00D72665" w:rsidRPr="00EA29FE">
        <w:rPr>
          <w:rStyle w:val="c1"/>
          <w:b/>
          <w:color w:val="000000" w:themeColor="text1"/>
          <w:sz w:val="28"/>
          <w:szCs w:val="28"/>
        </w:rPr>
        <w:t>.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 Симфония №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</w:rPr>
        <w:t>5 с</w:t>
      </w:r>
      <w:r w:rsidR="00036590">
        <w:rPr>
          <w:rStyle w:val="c1"/>
          <w:color w:val="000000" w:themeColor="text1"/>
          <w:sz w:val="28"/>
          <w:szCs w:val="28"/>
        </w:rPr>
        <w:t xml:space="preserve"> -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Жанр симфонии в тво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рчестве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Л.</w:t>
      </w:r>
      <w:r w:rsidR="00D72665" w:rsidRPr="00EA29FE">
        <w:rPr>
          <w:rStyle w:val="c1"/>
          <w:color w:val="000000" w:themeColor="text1"/>
          <w:sz w:val="28"/>
          <w:szCs w:val="28"/>
        </w:rPr>
        <w:t>Бетховена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>. Симфония №</w:t>
      </w:r>
      <w:r w:rsidR="00E46259">
        <w:rPr>
          <w:rStyle w:val="c1"/>
          <w:color w:val="000000" w:themeColor="text1"/>
          <w:sz w:val="28"/>
          <w:szCs w:val="28"/>
        </w:rPr>
        <w:t xml:space="preserve"> 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5 с </w:t>
      </w:r>
      <w:r w:rsidR="00036590">
        <w:rPr>
          <w:rStyle w:val="c1"/>
          <w:color w:val="000000" w:themeColor="text1"/>
          <w:sz w:val="28"/>
          <w:szCs w:val="28"/>
        </w:rPr>
        <w:t xml:space="preserve">-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. Героик</w:t>
      </w:r>
      <w:proofErr w:type="gramStart"/>
      <w:r w:rsidRPr="00EA29FE">
        <w:rPr>
          <w:rStyle w:val="c1"/>
          <w:color w:val="000000" w:themeColor="text1"/>
          <w:sz w:val="28"/>
          <w:szCs w:val="28"/>
        </w:rPr>
        <w:t>о-</w:t>
      </w:r>
      <w:proofErr w:type="gramEnd"/>
      <w:r w:rsidRPr="00EA29FE">
        <w:rPr>
          <w:rStyle w:val="c1"/>
          <w:color w:val="000000" w:themeColor="text1"/>
          <w:sz w:val="28"/>
          <w:szCs w:val="28"/>
        </w:rPr>
        <w:t xml:space="preserve"> драматическое содержание симфонии, развитие музыки «от мрака к свету». Значение мотива «судьбы». Строение  цикла. 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lastRenderedPageBreak/>
        <w:t>10.</w:t>
      </w:r>
      <w:r w:rsidR="00CD0AD2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587115" w:rsidRPr="00EA29FE">
        <w:rPr>
          <w:rStyle w:val="c1"/>
          <w:b/>
          <w:color w:val="000000" w:themeColor="text1"/>
          <w:sz w:val="28"/>
          <w:szCs w:val="28"/>
        </w:rPr>
        <w:t>Ф.Шуберт</w:t>
      </w:r>
      <w:proofErr w:type="spellEnd"/>
      <w:r w:rsidR="00587115" w:rsidRPr="00EA29FE">
        <w:rPr>
          <w:rStyle w:val="c1"/>
          <w:color w:val="000000" w:themeColor="text1"/>
          <w:sz w:val="28"/>
          <w:szCs w:val="28"/>
        </w:rPr>
        <w:t xml:space="preserve">. </w:t>
      </w:r>
      <w:r w:rsidRPr="00EA29FE">
        <w:rPr>
          <w:rStyle w:val="c1"/>
          <w:color w:val="000000" w:themeColor="text1"/>
          <w:sz w:val="28"/>
          <w:szCs w:val="28"/>
        </w:rPr>
        <w:t>Зарождение романтизма в европейском искусстве. Жизненный и творческий путь.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Зарождение романтизма в европейском искусстве. Основные жанры в романтической музыке, её характерные черты. Романтизм как ведущее направление в музыкальном искусстве XIX века. Биография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Ф.Шуберта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Краткий обзор творческого наследия. Ведущее значение вокальной лирики; песенные циклы. Разнообразие инструментальных жанров.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Симфоническое творчество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Шуберта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Симфония</w:t>
      </w:r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="00036590" w:rsidRPr="00EA29FE">
        <w:rPr>
          <w:rStyle w:val="c1"/>
          <w:color w:val="000000" w:themeColor="text1"/>
          <w:sz w:val="28"/>
          <w:szCs w:val="28"/>
          <w:lang w:val="en-US"/>
        </w:rPr>
        <w:t>h</w:t>
      </w:r>
      <w:r w:rsidR="00036590">
        <w:rPr>
          <w:rStyle w:val="c1"/>
          <w:color w:val="000000" w:themeColor="text1"/>
          <w:sz w:val="28"/>
          <w:szCs w:val="28"/>
        </w:rPr>
        <w:t xml:space="preserve"> - </w:t>
      </w:r>
      <w:r w:rsidR="00036590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, «Неоконченная».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Жанр симфонии</w:t>
      </w:r>
      <w:r w:rsidRPr="00EA29FE">
        <w:rPr>
          <w:rStyle w:val="c1"/>
          <w:color w:val="000000" w:themeColor="text1"/>
          <w:sz w:val="28"/>
          <w:szCs w:val="28"/>
        </w:rPr>
        <w:t xml:space="preserve"> в творч</w:t>
      </w:r>
      <w:r w:rsidR="00D72665" w:rsidRPr="00EA29FE">
        <w:rPr>
          <w:rStyle w:val="c1"/>
          <w:color w:val="000000" w:themeColor="text1"/>
          <w:sz w:val="28"/>
          <w:szCs w:val="28"/>
        </w:rPr>
        <w:t xml:space="preserve">естве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="00D72665" w:rsidRPr="00EA29FE">
        <w:rPr>
          <w:rStyle w:val="c1"/>
          <w:color w:val="000000" w:themeColor="text1"/>
          <w:sz w:val="28"/>
          <w:szCs w:val="28"/>
        </w:rPr>
        <w:t>Шуберта</w:t>
      </w:r>
      <w:proofErr w:type="spellEnd"/>
      <w:r w:rsidR="00D72665" w:rsidRPr="00EA29FE">
        <w:rPr>
          <w:rStyle w:val="c1"/>
          <w:color w:val="000000" w:themeColor="text1"/>
          <w:sz w:val="28"/>
          <w:szCs w:val="28"/>
        </w:rPr>
        <w:t xml:space="preserve">. Симфония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h</w:t>
      </w:r>
      <w:r w:rsidR="00036590">
        <w:rPr>
          <w:rStyle w:val="c1"/>
          <w:color w:val="000000" w:themeColor="text1"/>
          <w:sz w:val="28"/>
          <w:szCs w:val="28"/>
        </w:rPr>
        <w:t xml:space="preserve"> - </w:t>
      </w:r>
      <w:r w:rsidR="00D72665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 xml:space="preserve">, «Неоконченная». 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color w:val="000000" w:themeColor="text1"/>
          <w:sz w:val="28"/>
          <w:szCs w:val="28"/>
        </w:rPr>
        <w:t>11.</w:t>
      </w:r>
      <w:r w:rsidR="00CD0AD2">
        <w:rPr>
          <w:color w:val="000000" w:themeColor="text1"/>
          <w:sz w:val="28"/>
          <w:szCs w:val="28"/>
        </w:rPr>
        <w:t xml:space="preserve"> </w:t>
      </w:r>
      <w:proofErr w:type="spellStart"/>
      <w:r w:rsidRPr="00EA29FE">
        <w:rPr>
          <w:rStyle w:val="c1"/>
          <w:b/>
          <w:color w:val="000000" w:themeColor="text1"/>
          <w:sz w:val="28"/>
          <w:szCs w:val="28"/>
        </w:rPr>
        <w:t>Ф.Шопен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Ф.Шопена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Краткий обзор творческого наследия. Романтические черты музыки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Фортепианные сочинения как основа творчества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Обращение к танцевальным жанрам; создание цикла прелюдий, концертных этюдов. </w:t>
      </w:r>
      <w:proofErr w:type="gramStart"/>
      <w:r w:rsidRPr="00EA29FE">
        <w:rPr>
          <w:rStyle w:val="c1"/>
          <w:color w:val="000000" w:themeColor="text1"/>
          <w:sz w:val="28"/>
          <w:szCs w:val="28"/>
        </w:rPr>
        <w:t>Разнообр</w:t>
      </w:r>
      <w:r w:rsidR="00036590">
        <w:rPr>
          <w:rStyle w:val="c1"/>
          <w:color w:val="000000" w:themeColor="text1"/>
          <w:sz w:val="28"/>
          <w:szCs w:val="28"/>
        </w:rPr>
        <w:t>азие произведений крупной формы -</w:t>
      </w:r>
      <w:r w:rsidRPr="00EA29FE">
        <w:rPr>
          <w:rStyle w:val="c1"/>
          <w:color w:val="000000" w:themeColor="text1"/>
          <w:sz w:val="28"/>
          <w:szCs w:val="28"/>
        </w:rPr>
        <w:t xml:space="preserve"> одночастное скерцо, </w:t>
      </w:r>
      <w:r w:rsidR="00036590">
        <w:rPr>
          <w:rStyle w:val="c1"/>
          <w:color w:val="000000" w:themeColor="text1"/>
          <w:sz w:val="28"/>
          <w:szCs w:val="28"/>
        </w:rPr>
        <w:t>баллады, фантазии; циклические -</w:t>
      </w:r>
      <w:r w:rsidRPr="00EA29FE">
        <w:rPr>
          <w:rStyle w:val="c1"/>
          <w:color w:val="000000" w:themeColor="text1"/>
          <w:sz w:val="28"/>
          <w:szCs w:val="28"/>
        </w:rPr>
        <w:t xml:space="preserve"> сонаты, концерты.</w:t>
      </w:r>
      <w:proofErr w:type="gramEnd"/>
      <w:r w:rsidRPr="00EA29FE">
        <w:rPr>
          <w:rStyle w:val="c1"/>
          <w:color w:val="000000" w:themeColor="text1"/>
          <w:sz w:val="28"/>
          <w:szCs w:val="28"/>
        </w:rPr>
        <w:t xml:space="preserve"> Обогащение приёмов фортепианного исполнительства.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8"/>
          <w:i/>
          <w:iCs/>
          <w:color w:val="000000" w:themeColor="text1"/>
          <w:sz w:val="28"/>
          <w:szCs w:val="28"/>
        </w:rPr>
        <w:t>.</w:t>
      </w:r>
      <w:r w:rsidRPr="00EA29FE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EA29FE">
        <w:rPr>
          <w:rStyle w:val="c1"/>
          <w:color w:val="000000" w:themeColor="text1"/>
          <w:sz w:val="28"/>
          <w:szCs w:val="28"/>
        </w:rPr>
        <w:t xml:space="preserve">Танцевальные жанры в творчестве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 xml:space="preserve">Мазурки </w:t>
      </w:r>
      <w:proofErr w:type="spellStart"/>
      <w:r w:rsidR="00036590">
        <w:rPr>
          <w:rStyle w:val="c1"/>
          <w:b/>
          <w:i/>
          <w:color w:val="000000" w:themeColor="text1"/>
          <w:sz w:val="28"/>
          <w:szCs w:val="28"/>
        </w:rPr>
        <w:t>Ф.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Народно-жанровые, «бальные», лирические мазурки. Жанровые черты полонеза: характерная ритмическая формула, торжественно-героический характер, насыщенность оркестровой звучностью.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Прелюдии и этюды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Шопена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       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 xml:space="preserve">Прелюдия </w:t>
      </w:r>
      <w:r w:rsidRPr="00EA29FE">
        <w:rPr>
          <w:rStyle w:val="c1"/>
          <w:color w:val="000000" w:themeColor="text1"/>
          <w:sz w:val="28"/>
          <w:szCs w:val="28"/>
        </w:rPr>
        <w:t>как вид инстр</w:t>
      </w:r>
      <w:r w:rsidR="00DC44D0" w:rsidRPr="00EA29FE">
        <w:rPr>
          <w:rStyle w:val="c1"/>
          <w:color w:val="000000" w:themeColor="text1"/>
          <w:sz w:val="28"/>
          <w:szCs w:val="28"/>
        </w:rPr>
        <w:t>ументальной музыки. Возрождение</w:t>
      </w:r>
      <w:r w:rsidRPr="00EA29FE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Ф.</w:t>
      </w:r>
      <w:r w:rsidRPr="00EA29FE">
        <w:rPr>
          <w:rStyle w:val="c1"/>
          <w:color w:val="000000" w:themeColor="text1"/>
          <w:sz w:val="28"/>
          <w:szCs w:val="28"/>
        </w:rPr>
        <w:t>Шопеном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 жанра прелюдии и его преобразование. 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>12.</w:t>
      </w:r>
      <w:r w:rsidR="00CD0AD2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Pr="00EA29FE">
        <w:rPr>
          <w:rStyle w:val="c1"/>
          <w:b/>
          <w:color w:val="000000" w:themeColor="text1"/>
          <w:sz w:val="28"/>
          <w:szCs w:val="28"/>
        </w:rPr>
        <w:t>И.С.Бах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Pr="00EA29FE">
        <w:rPr>
          <w:rStyle w:val="c1"/>
          <w:color w:val="000000" w:themeColor="text1"/>
          <w:sz w:val="28"/>
          <w:szCs w:val="28"/>
        </w:rPr>
        <w:t>И.С.Баха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Краткий  обзор творческого наследия. Черты стиля барокко в музыке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И.С.</w:t>
      </w:r>
      <w:r w:rsidRPr="00EA29FE">
        <w:rPr>
          <w:rStyle w:val="c1"/>
          <w:color w:val="000000" w:themeColor="text1"/>
          <w:sz w:val="28"/>
          <w:szCs w:val="28"/>
        </w:rPr>
        <w:t>Баха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Произведения для клавира, для органа, для оркестра; произведения для хора с оркестром. </w:t>
      </w:r>
    </w:p>
    <w:p w:rsidR="000E6FB2" w:rsidRPr="00036590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 </w:t>
      </w:r>
      <w:r w:rsidRPr="00036590">
        <w:rPr>
          <w:rStyle w:val="c1"/>
          <w:b/>
          <w:i/>
          <w:color w:val="000000" w:themeColor="text1"/>
          <w:sz w:val="28"/>
          <w:szCs w:val="28"/>
        </w:rPr>
        <w:t xml:space="preserve">Сюиты </w:t>
      </w:r>
      <w:proofErr w:type="spellStart"/>
      <w:r w:rsidR="00036590" w:rsidRPr="00036590">
        <w:rPr>
          <w:rStyle w:val="c1"/>
          <w:b/>
          <w:i/>
          <w:color w:val="000000" w:themeColor="text1"/>
          <w:sz w:val="28"/>
          <w:szCs w:val="28"/>
        </w:rPr>
        <w:t>И.С.</w:t>
      </w:r>
      <w:r w:rsidRPr="00036590">
        <w:rPr>
          <w:rStyle w:val="c1"/>
          <w:b/>
          <w:i/>
          <w:color w:val="000000" w:themeColor="text1"/>
          <w:sz w:val="28"/>
          <w:szCs w:val="28"/>
        </w:rPr>
        <w:t>Баха</w:t>
      </w:r>
      <w:proofErr w:type="spellEnd"/>
      <w:r w:rsidRPr="00036590">
        <w:rPr>
          <w:rStyle w:val="c1"/>
          <w:b/>
          <w:i/>
          <w:color w:val="000000" w:themeColor="text1"/>
          <w:sz w:val="28"/>
          <w:szCs w:val="28"/>
        </w:rPr>
        <w:t>. Французская сюита</w:t>
      </w:r>
      <w:r w:rsidR="00036590" w:rsidRPr="00036590">
        <w:rPr>
          <w:rStyle w:val="c1"/>
          <w:b/>
          <w:i/>
          <w:color w:val="000000" w:themeColor="text1"/>
          <w:sz w:val="28"/>
          <w:szCs w:val="28"/>
        </w:rPr>
        <w:t xml:space="preserve"> </w:t>
      </w:r>
      <w:r w:rsidR="00587115" w:rsidRPr="00036590">
        <w:rPr>
          <w:rStyle w:val="c1"/>
          <w:b/>
          <w:i/>
          <w:color w:val="000000" w:themeColor="text1"/>
          <w:sz w:val="28"/>
          <w:szCs w:val="28"/>
          <w:lang w:val="en-US"/>
        </w:rPr>
        <w:t>c</w:t>
      </w:r>
      <w:r w:rsidR="00036590" w:rsidRPr="00036590">
        <w:rPr>
          <w:rStyle w:val="c1"/>
          <w:b/>
          <w:i/>
          <w:color w:val="000000" w:themeColor="text1"/>
          <w:sz w:val="28"/>
          <w:szCs w:val="28"/>
        </w:rPr>
        <w:t xml:space="preserve"> - </w:t>
      </w:r>
      <w:r w:rsidR="00587115" w:rsidRPr="00036590">
        <w:rPr>
          <w:rStyle w:val="c1"/>
          <w:b/>
          <w:i/>
          <w:color w:val="000000" w:themeColor="text1"/>
          <w:sz w:val="28"/>
          <w:szCs w:val="28"/>
          <w:lang w:val="en-US"/>
        </w:rPr>
        <w:t>moll</w:t>
      </w:r>
      <w:r w:rsidRPr="00036590">
        <w:rPr>
          <w:rStyle w:val="c1"/>
          <w:b/>
          <w:i/>
          <w:color w:val="000000" w:themeColor="text1"/>
          <w:sz w:val="28"/>
          <w:szCs w:val="28"/>
        </w:rPr>
        <w:t>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36590">
        <w:rPr>
          <w:rStyle w:val="c1"/>
          <w:color w:val="000000" w:themeColor="text1"/>
          <w:sz w:val="28"/>
          <w:szCs w:val="28"/>
        </w:rPr>
        <w:t>        Сюита</w:t>
      </w:r>
      <w:r w:rsidRPr="00EA29FE">
        <w:rPr>
          <w:rStyle w:val="c1"/>
          <w:color w:val="000000" w:themeColor="text1"/>
          <w:sz w:val="28"/>
          <w:szCs w:val="28"/>
        </w:rPr>
        <w:t xml:space="preserve">. Строение сюиты. Основные и дополнительные танцы, их последовательность. Принцип расположения частей в сюите. Жанр сюиты в творчестве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И.С.</w:t>
      </w:r>
      <w:r w:rsidRPr="00EA29FE">
        <w:rPr>
          <w:rStyle w:val="c1"/>
          <w:color w:val="000000" w:themeColor="text1"/>
          <w:sz w:val="28"/>
          <w:szCs w:val="28"/>
        </w:rPr>
        <w:t>Баха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>. «Английские», «Французские» сюиты и оркестровые партиты. Французская сюита</w:t>
      </w:r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="00DC44D0" w:rsidRPr="00EA29FE">
        <w:rPr>
          <w:rStyle w:val="c1"/>
          <w:color w:val="000000" w:themeColor="text1"/>
          <w:sz w:val="28"/>
          <w:szCs w:val="28"/>
          <w:lang w:val="en-US"/>
        </w:rPr>
        <w:t>c</w:t>
      </w:r>
      <w:r w:rsidR="00036590">
        <w:rPr>
          <w:rStyle w:val="c1"/>
          <w:color w:val="000000" w:themeColor="text1"/>
          <w:sz w:val="28"/>
          <w:szCs w:val="28"/>
        </w:rPr>
        <w:t xml:space="preserve"> - </w:t>
      </w:r>
      <w:r w:rsidR="00DC44D0" w:rsidRPr="00EA29FE">
        <w:rPr>
          <w:rStyle w:val="c1"/>
          <w:color w:val="000000" w:themeColor="text1"/>
          <w:sz w:val="28"/>
          <w:szCs w:val="28"/>
          <w:lang w:val="en-US"/>
        </w:rPr>
        <w:t>moll</w:t>
      </w:r>
      <w:r w:rsidRPr="00EA29FE">
        <w:rPr>
          <w:rStyle w:val="c1"/>
          <w:color w:val="000000" w:themeColor="text1"/>
          <w:sz w:val="28"/>
          <w:szCs w:val="28"/>
        </w:rPr>
        <w:t>. Характеристика танцев. Принципы объединения в цикл.</w:t>
      </w:r>
    </w:p>
    <w:p w:rsidR="000E6FB2" w:rsidRPr="00EA29FE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 xml:space="preserve">Органное творчество </w:t>
      </w:r>
      <w:proofErr w:type="spellStart"/>
      <w:r w:rsidR="00036590">
        <w:rPr>
          <w:rStyle w:val="c1"/>
          <w:b/>
          <w:i/>
          <w:color w:val="000000" w:themeColor="text1"/>
          <w:sz w:val="28"/>
          <w:szCs w:val="28"/>
        </w:rPr>
        <w:t>И.С.</w:t>
      </w:r>
      <w:r w:rsidRPr="00EA29FE">
        <w:rPr>
          <w:rStyle w:val="c1"/>
          <w:b/>
          <w:i/>
          <w:color w:val="000000" w:themeColor="text1"/>
          <w:sz w:val="28"/>
          <w:szCs w:val="28"/>
        </w:rPr>
        <w:t>Баха</w:t>
      </w:r>
      <w:proofErr w:type="spellEnd"/>
      <w:r w:rsidRPr="00EA29FE">
        <w:rPr>
          <w:rStyle w:val="c1"/>
          <w:b/>
          <w:i/>
          <w:color w:val="000000" w:themeColor="text1"/>
          <w:sz w:val="28"/>
          <w:szCs w:val="28"/>
        </w:rPr>
        <w:t>.</w:t>
      </w:r>
    </w:p>
    <w:p w:rsidR="00DC44D0" w:rsidRPr="009F3A9B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A29FE">
        <w:rPr>
          <w:rStyle w:val="c1"/>
          <w:color w:val="000000" w:themeColor="text1"/>
          <w:sz w:val="28"/>
          <w:szCs w:val="28"/>
        </w:rPr>
        <w:t xml:space="preserve">        Орган. Особенности конструкции, звучания. Орган – любимый инструмент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И.С.</w:t>
      </w:r>
      <w:r w:rsidRPr="00EA29FE">
        <w:rPr>
          <w:rStyle w:val="c1"/>
          <w:color w:val="000000" w:themeColor="text1"/>
          <w:sz w:val="28"/>
          <w:szCs w:val="28"/>
        </w:rPr>
        <w:t>Баха</w:t>
      </w:r>
      <w:proofErr w:type="spellEnd"/>
      <w:r w:rsidRPr="00EA29FE">
        <w:rPr>
          <w:rStyle w:val="c1"/>
          <w:color w:val="000000" w:themeColor="text1"/>
          <w:sz w:val="28"/>
          <w:szCs w:val="28"/>
        </w:rPr>
        <w:t xml:space="preserve">. </w:t>
      </w:r>
    </w:p>
    <w:p w:rsidR="000E6FB2" w:rsidRPr="00DC44D0" w:rsidRDefault="000E6FB2" w:rsidP="00944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4D0">
        <w:rPr>
          <w:rFonts w:ascii="Times New Roman" w:hAnsi="Times New Roman" w:cs="Times New Roman"/>
          <w:b/>
          <w:sz w:val="28"/>
          <w:szCs w:val="28"/>
        </w:rPr>
        <w:t>2-й год обучения</w:t>
      </w:r>
    </w:p>
    <w:p w:rsidR="00DC44D0" w:rsidRPr="009F3A9B" w:rsidRDefault="00F3279F" w:rsidP="009F3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32AE4" w:rsidRPr="00DC44D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b/>
          <w:color w:val="000000" w:themeColor="text1"/>
          <w:sz w:val="28"/>
          <w:szCs w:val="28"/>
        </w:rPr>
        <w:t>1.</w:t>
      </w:r>
      <w:r w:rsidR="00CD0AD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А.С.Даргомыжский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F3279F" w:rsidRDefault="00036590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>
        <w:rPr>
          <w:rStyle w:val="c1"/>
          <w:color w:val="000000" w:themeColor="text1"/>
          <w:sz w:val="28"/>
          <w:szCs w:val="28"/>
        </w:rPr>
        <w:t>А.С.</w:t>
      </w:r>
      <w:r w:rsidR="000E6FB2" w:rsidRPr="00F3279F">
        <w:rPr>
          <w:rStyle w:val="c1"/>
          <w:color w:val="000000" w:themeColor="text1"/>
          <w:sz w:val="28"/>
          <w:szCs w:val="28"/>
        </w:rPr>
        <w:t>Даргомыжского</w:t>
      </w:r>
      <w:proofErr w:type="spellEnd"/>
      <w:r w:rsidR="000E6FB2" w:rsidRPr="00F3279F">
        <w:rPr>
          <w:rStyle w:val="c1"/>
          <w:color w:val="000000" w:themeColor="text1"/>
          <w:sz w:val="28"/>
          <w:szCs w:val="28"/>
        </w:rPr>
        <w:t xml:space="preserve">. </w:t>
      </w:r>
      <w:proofErr w:type="spellStart"/>
      <w:r>
        <w:rPr>
          <w:rStyle w:val="c1"/>
          <w:color w:val="000000" w:themeColor="text1"/>
          <w:sz w:val="28"/>
          <w:szCs w:val="28"/>
        </w:rPr>
        <w:t>А.С.</w:t>
      </w:r>
      <w:r w:rsidR="000E6FB2" w:rsidRPr="00F3279F">
        <w:rPr>
          <w:rStyle w:val="c1"/>
          <w:color w:val="000000" w:themeColor="text1"/>
          <w:sz w:val="28"/>
          <w:szCs w:val="28"/>
        </w:rPr>
        <w:t>Даргомыжский</w:t>
      </w:r>
      <w:proofErr w:type="spellEnd"/>
      <w:r w:rsidR="000E6FB2" w:rsidRPr="00F3279F">
        <w:rPr>
          <w:rStyle w:val="c1"/>
          <w:color w:val="000000" w:themeColor="text1"/>
          <w:sz w:val="28"/>
          <w:szCs w:val="28"/>
        </w:rPr>
        <w:t xml:space="preserve"> – младший современник, друг и последователь </w:t>
      </w:r>
      <w:proofErr w:type="spellStart"/>
      <w:r>
        <w:rPr>
          <w:rStyle w:val="c1"/>
          <w:color w:val="000000" w:themeColor="text1"/>
          <w:sz w:val="28"/>
          <w:szCs w:val="28"/>
        </w:rPr>
        <w:t>М.И.</w:t>
      </w:r>
      <w:r w:rsidR="000E6FB2" w:rsidRPr="00F3279F">
        <w:rPr>
          <w:rStyle w:val="c1"/>
          <w:color w:val="000000" w:themeColor="text1"/>
          <w:sz w:val="28"/>
          <w:szCs w:val="28"/>
        </w:rPr>
        <w:t>Глинки</w:t>
      </w:r>
      <w:proofErr w:type="spellEnd"/>
      <w:r w:rsidR="000E6FB2" w:rsidRPr="00F3279F">
        <w:rPr>
          <w:rStyle w:val="c1"/>
          <w:color w:val="000000" w:themeColor="text1"/>
          <w:sz w:val="28"/>
          <w:szCs w:val="28"/>
        </w:rPr>
        <w:t xml:space="preserve">, смелый новатор. Краткий </w:t>
      </w:r>
      <w:r w:rsidR="000E6FB2" w:rsidRPr="00F3279F">
        <w:rPr>
          <w:rStyle w:val="c1"/>
          <w:color w:val="000000" w:themeColor="text1"/>
          <w:sz w:val="28"/>
          <w:szCs w:val="28"/>
        </w:rPr>
        <w:lastRenderedPageBreak/>
        <w:t>обзор творческого наследия. Приоритет произведений со словесным текстом. Центральное положение оперы «Русалка»; другие театральные произведения. Жанровое разнообразие и богатство содержание камерных вокальных сочинений.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Опера «Русалка»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А.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>С.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Даргомыжского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История создания и постановки оперы. Музыкальная характеристика главных героев. Роль народных сцен в опере.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Романсы и песни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А.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>С.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Даргомыжского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color w:val="000000" w:themeColor="text1"/>
          <w:sz w:val="28"/>
          <w:szCs w:val="28"/>
        </w:rPr>
        <w:t>2.</w:t>
      </w:r>
      <w:r w:rsidR="00CD0AD2">
        <w:rPr>
          <w:rStyle w:val="c1"/>
          <w:b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Н.А.Римский</w:t>
      </w:r>
      <w:proofErr w:type="spellEnd"/>
      <w:r w:rsidRPr="00F3279F">
        <w:rPr>
          <w:rStyle w:val="c1"/>
          <w:b/>
          <w:color w:val="000000" w:themeColor="text1"/>
          <w:sz w:val="28"/>
          <w:szCs w:val="28"/>
        </w:rPr>
        <w:t>-Корсаков</w:t>
      </w:r>
      <w:r w:rsidRPr="00F3279F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Н.А.Римского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-Корсакова. Многогранность  творческой и общественной деятельности Римского-Корсакова – композитора, педагога, музыкального писателя, дирижёра, пропагандиста русской музыки. Краткий обзор творческого наследия. Жанровое и тематическое богатство сочинений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Н.А.</w:t>
      </w:r>
      <w:r w:rsidRPr="00F3279F">
        <w:rPr>
          <w:rStyle w:val="c1"/>
          <w:color w:val="000000" w:themeColor="text1"/>
          <w:sz w:val="28"/>
          <w:szCs w:val="28"/>
        </w:rPr>
        <w:t>Римского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-Корсакова. Ведущее положение оперы. Сюиты, симфонии одноч</w:t>
      </w:r>
      <w:r w:rsidR="00DC44D0" w:rsidRPr="00F3279F">
        <w:rPr>
          <w:rStyle w:val="c1"/>
          <w:color w:val="000000" w:themeColor="text1"/>
          <w:sz w:val="28"/>
          <w:szCs w:val="28"/>
        </w:rPr>
        <w:t xml:space="preserve">астные сочинения для оркестра. </w:t>
      </w:r>
      <w:r w:rsidRPr="00F3279F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r w:rsidRPr="00F3279F">
        <w:rPr>
          <w:rStyle w:val="c1"/>
          <w:color w:val="000000" w:themeColor="text1"/>
          <w:sz w:val="28"/>
          <w:szCs w:val="28"/>
        </w:rPr>
        <w:t xml:space="preserve">Произведения для оркестра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Н.А.</w:t>
      </w:r>
      <w:r w:rsidRPr="00F3279F">
        <w:rPr>
          <w:rStyle w:val="c1"/>
          <w:color w:val="000000" w:themeColor="text1"/>
          <w:sz w:val="28"/>
          <w:szCs w:val="28"/>
        </w:rPr>
        <w:t>Римского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-Корсакова. 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Симфоническая сюита «</w:t>
      </w:r>
      <w:proofErr w:type="spellStart"/>
      <w:r w:rsidRPr="00F3279F">
        <w:rPr>
          <w:rStyle w:val="c1"/>
          <w:b/>
          <w:i/>
          <w:color w:val="000000" w:themeColor="text1"/>
          <w:sz w:val="28"/>
          <w:szCs w:val="28"/>
        </w:rPr>
        <w:t>Шехеразада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Народно-жанровая основа симфонической музыки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Н.А.</w:t>
      </w:r>
      <w:r w:rsidRPr="00F3279F">
        <w:rPr>
          <w:rStyle w:val="c1"/>
          <w:color w:val="000000" w:themeColor="text1"/>
          <w:sz w:val="28"/>
          <w:szCs w:val="28"/>
        </w:rPr>
        <w:t>Римского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-Корсакова; роль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программности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в ней. Симфоническая сюита «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Шехеразада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». Арабские сказки «Тысяча и одна ночь» как источник содержания сюиты. Сказочный, восточный характер музыки. Картинность музыкальных образов. Красочное звучание симфонического оркестра, выразительная роль оркестровых тембров. Строение цикла. Выразительные качества основных тем вступления. </w:t>
      </w:r>
      <w:proofErr w:type="gramStart"/>
      <w:r w:rsidRPr="00F3279F">
        <w:rPr>
          <w:rStyle w:val="c1"/>
          <w:color w:val="000000" w:themeColor="text1"/>
          <w:sz w:val="28"/>
          <w:szCs w:val="28"/>
        </w:rPr>
        <w:t>Сонатное</w:t>
      </w:r>
      <w:proofErr w:type="gramEnd"/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allegro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первой части; характеристика основных тем.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>Симфоническая сюита «</w:t>
      </w:r>
      <w:proofErr w:type="spellStart"/>
      <w:r w:rsidRPr="00F3279F">
        <w:rPr>
          <w:rStyle w:val="c1"/>
          <w:b/>
          <w:i/>
          <w:color w:val="000000" w:themeColor="text1"/>
          <w:sz w:val="28"/>
          <w:szCs w:val="28"/>
        </w:rPr>
        <w:t>Шехеразада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»</w:t>
      </w:r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Сопоставление контрастных образов второй части; вариационное развитие основной темы. Песенные и танцевальные черты третьей части, её лирический склад. Чередование тем предшествующих частей в финале. Программное и тематическое содержание коды.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Оперное творчество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Н.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>А.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Римского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-Корсакова. Опера «Снегурочка».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Ведущее положение жанра оперы в творчестве Римского-Корсакова. Преобладание сказочно-эпических произведений. Опера «Снегурочка». История создания оперы. Содержание оперы. Тембровые лейтмотивы. Красочность образов Пролога. Музыкальная характеристика Снегурочки. Сочетание в образе Снегурочки реальных и фантастических черт.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b/>
          <w:color w:val="000000" w:themeColor="text1"/>
          <w:sz w:val="28"/>
          <w:szCs w:val="28"/>
        </w:rPr>
        <w:t>3.</w:t>
      </w:r>
      <w:r w:rsidR="00CD0AD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М.П.Мусоргский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М.П.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Социально-обличительная направленность и смелое новаторство творчества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М.</w:t>
      </w:r>
      <w:r w:rsidR="00036590">
        <w:rPr>
          <w:rStyle w:val="c1"/>
          <w:color w:val="000000" w:themeColor="text1"/>
          <w:sz w:val="28"/>
          <w:szCs w:val="28"/>
        </w:rPr>
        <w:t>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Краткий обзор творческого наследия. Разнообразие оперных замыслов. Интерес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М.</w:t>
      </w:r>
      <w:r w:rsidR="00036590">
        <w:rPr>
          <w:rStyle w:val="c1"/>
          <w:color w:val="000000" w:themeColor="text1"/>
          <w:sz w:val="28"/>
          <w:szCs w:val="28"/>
        </w:rPr>
        <w:t>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к исторической и социальной тематике. Новизна содержания и выразительных средств камерной вокальной музыки. </w:t>
      </w:r>
      <w:r w:rsidRPr="00F3279F">
        <w:rPr>
          <w:rStyle w:val="c1"/>
          <w:color w:val="000000" w:themeColor="text1"/>
          <w:sz w:val="28"/>
          <w:szCs w:val="28"/>
        </w:rPr>
        <w:lastRenderedPageBreak/>
        <w:t xml:space="preserve">Вокальные циклы. Программный замысел фортепианного цикла «Картинки с выставки». Судьбы творческого наследия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М.</w:t>
      </w:r>
      <w:r w:rsidR="00036590">
        <w:rPr>
          <w:rStyle w:val="c1"/>
          <w:color w:val="000000" w:themeColor="text1"/>
          <w:sz w:val="28"/>
          <w:szCs w:val="28"/>
        </w:rPr>
        <w:t>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Оперное творчество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М.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>П.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. Опера «Борис Годунов».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Жанр оперы в творчестве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М.П.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История создания оперы «Борис Годунов». Развитие идей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А.</w:t>
      </w:r>
      <w:r w:rsidR="00036590">
        <w:rPr>
          <w:rStyle w:val="c1"/>
          <w:color w:val="000000" w:themeColor="text1"/>
          <w:sz w:val="28"/>
          <w:szCs w:val="28"/>
        </w:rPr>
        <w:t>С.</w:t>
      </w:r>
      <w:r w:rsidRPr="00F3279F">
        <w:rPr>
          <w:rStyle w:val="c1"/>
          <w:color w:val="000000" w:themeColor="text1"/>
          <w:sz w:val="28"/>
          <w:szCs w:val="28"/>
        </w:rPr>
        <w:t>Пушкина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в новых исторических условиях. Раскрытие конфликта между народом и властью царя.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Опера «Борис Годунов»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М.</w:t>
      </w:r>
      <w:r w:rsidR="00036590">
        <w:rPr>
          <w:rStyle w:val="c1"/>
          <w:color w:val="000000" w:themeColor="text1"/>
          <w:sz w:val="28"/>
          <w:szCs w:val="28"/>
        </w:rPr>
        <w:t>П.</w:t>
      </w:r>
      <w:r w:rsidRPr="00F3279F">
        <w:rPr>
          <w:rStyle w:val="c1"/>
          <w:color w:val="000000" w:themeColor="text1"/>
          <w:sz w:val="28"/>
          <w:szCs w:val="28"/>
        </w:rPr>
        <w:t>Мусоргского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Композиция оперы. Сквозное развитие действия. Музыкальные характеристики героев. 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color w:val="000000" w:themeColor="text1"/>
          <w:sz w:val="28"/>
          <w:szCs w:val="28"/>
        </w:rPr>
        <w:t>4.</w:t>
      </w:r>
      <w:r w:rsidR="00CD0AD2">
        <w:rPr>
          <w:rStyle w:val="c1"/>
          <w:b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П.И.Чайковский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r w:rsidR="00944449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П.И.</w:t>
      </w:r>
      <w:r w:rsidRPr="00F3279F">
        <w:rPr>
          <w:rStyle w:val="c1"/>
          <w:color w:val="000000" w:themeColor="text1"/>
          <w:sz w:val="28"/>
          <w:szCs w:val="28"/>
        </w:rPr>
        <w:t>Чайковского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Краткий обзор творческого наследия. Богатство и разнообразие творческого наследия </w:t>
      </w:r>
      <w:r w:rsidR="00944449">
        <w:rPr>
          <w:rStyle w:val="c1"/>
          <w:color w:val="000000" w:themeColor="text1"/>
          <w:sz w:val="28"/>
          <w:szCs w:val="28"/>
        </w:rPr>
        <w:t xml:space="preserve">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П.И.</w:t>
      </w:r>
      <w:r w:rsidRPr="00F3279F">
        <w:rPr>
          <w:rStyle w:val="c1"/>
          <w:color w:val="000000" w:themeColor="text1"/>
          <w:sz w:val="28"/>
          <w:szCs w:val="28"/>
        </w:rPr>
        <w:t>Чайковского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, его вершинные достижения во всех видах музыки того времени. Ведущая роль оперы и симфонии. Театральные, концертные и камерные сочинения. Духовная музыка. Литературное наследие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П.И.</w:t>
      </w:r>
      <w:r w:rsidRPr="00F3279F">
        <w:rPr>
          <w:rStyle w:val="c1"/>
          <w:color w:val="000000" w:themeColor="text1"/>
          <w:sz w:val="28"/>
          <w:szCs w:val="28"/>
        </w:rPr>
        <w:t>Чайковского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944449" w:rsidRDefault="000E6FB2" w:rsidP="00944449">
      <w:pPr>
        <w:pStyle w:val="c7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Симфоническое творчество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П.И.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Чайковского</w:t>
      </w:r>
      <w:proofErr w:type="spellEnd"/>
      <w:r w:rsidR="00D72665" w:rsidRPr="00F3279F">
        <w:rPr>
          <w:rStyle w:val="c1"/>
          <w:color w:val="000000" w:themeColor="text1"/>
          <w:sz w:val="28"/>
          <w:szCs w:val="28"/>
        </w:rPr>
        <w:t xml:space="preserve">. </w:t>
      </w:r>
      <w:r w:rsidR="00D72665" w:rsidRPr="00944449">
        <w:rPr>
          <w:rStyle w:val="c1"/>
          <w:b/>
          <w:i/>
          <w:color w:val="000000" w:themeColor="text1"/>
          <w:sz w:val="28"/>
          <w:szCs w:val="28"/>
        </w:rPr>
        <w:t xml:space="preserve">Симфония №1, </w:t>
      </w:r>
      <w:r w:rsidR="00D72665" w:rsidRPr="00944449">
        <w:rPr>
          <w:rStyle w:val="c1"/>
          <w:b/>
          <w:i/>
          <w:color w:val="000000" w:themeColor="text1"/>
          <w:sz w:val="28"/>
          <w:szCs w:val="28"/>
          <w:lang w:val="en-US"/>
        </w:rPr>
        <w:t>g</w:t>
      </w:r>
      <w:r w:rsidR="00944449" w:rsidRPr="00944449">
        <w:rPr>
          <w:rStyle w:val="c1"/>
          <w:b/>
          <w:i/>
          <w:color w:val="000000" w:themeColor="text1"/>
          <w:sz w:val="28"/>
          <w:szCs w:val="28"/>
        </w:rPr>
        <w:t xml:space="preserve"> - </w:t>
      </w:r>
      <w:r w:rsidR="00D72665" w:rsidRPr="00944449">
        <w:rPr>
          <w:rStyle w:val="c1"/>
          <w:b/>
          <w:i/>
          <w:color w:val="000000" w:themeColor="text1"/>
          <w:sz w:val="28"/>
          <w:szCs w:val="28"/>
          <w:lang w:val="en-US"/>
        </w:rPr>
        <w:t>moll</w:t>
      </w:r>
      <w:r w:rsidRPr="00944449">
        <w:rPr>
          <w:rStyle w:val="c1"/>
          <w:b/>
          <w:i/>
          <w:color w:val="000000" w:themeColor="text1"/>
          <w:sz w:val="28"/>
          <w:szCs w:val="28"/>
        </w:rPr>
        <w:t>, «Зимние грёзы».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Симфонии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П.И.</w:t>
      </w:r>
      <w:r w:rsidRPr="00F3279F">
        <w:rPr>
          <w:rStyle w:val="c1"/>
          <w:color w:val="000000" w:themeColor="text1"/>
          <w:sz w:val="28"/>
          <w:szCs w:val="28"/>
        </w:rPr>
        <w:t>Чайковского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как одна из вершин в развитии европейской симфонической музыки. 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Сопоставление темы скерцо и вальса в третьей части. Контраст народн</w:t>
      </w:r>
      <w:proofErr w:type="gramStart"/>
      <w:r w:rsidRPr="00F3279F">
        <w:rPr>
          <w:rStyle w:val="c1"/>
          <w:color w:val="000000" w:themeColor="text1"/>
          <w:sz w:val="28"/>
          <w:szCs w:val="28"/>
        </w:rPr>
        <w:t>о-</w:t>
      </w:r>
      <w:proofErr w:type="gramEnd"/>
      <w:r w:rsidRPr="00F3279F">
        <w:rPr>
          <w:rStyle w:val="c1"/>
          <w:color w:val="000000" w:themeColor="text1"/>
          <w:sz w:val="28"/>
          <w:szCs w:val="28"/>
        </w:rPr>
        <w:t xml:space="preserve"> праздничного финала по отношению к субъективной лирике предшествующих частей. Преобразование народно-песенной мелодии в финале.</w:t>
      </w:r>
    </w:p>
    <w:p w:rsidR="000E6FB2" w:rsidRPr="00F3279F" w:rsidRDefault="00587115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ab/>
      </w:r>
      <w:r w:rsidR="000E6FB2" w:rsidRPr="00F3279F">
        <w:rPr>
          <w:rStyle w:val="c1"/>
          <w:b/>
          <w:i/>
          <w:color w:val="000000" w:themeColor="text1"/>
          <w:sz w:val="28"/>
          <w:szCs w:val="28"/>
        </w:rPr>
        <w:t xml:space="preserve">Оперное творчество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П.И.</w:t>
      </w:r>
      <w:r w:rsidR="000E6FB2" w:rsidRPr="00F3279F">
        <w:rPr>
          <w:rStyle w:val="c1"/>
          <w:b/>
          <w:i/>
          <w:color w:val="000000" w:themeColor="text1"/>
          <w:sz w:val="28"/>
          <w:szCs w:val="28"/>
        </w:rPr>
        <w:t>Чайковского</w:t>
      </w:r>
      <w:proofErr w:type="spellEnd"/>
      <w:r w:rsidR="000E6FB2" w:rsidRPr="00F3279F">
        <w:rPr>
          <w:rStyle w:val="c1"/>
          <w:b/>
          <w:i/>
          <w:color w:val="000000" w:themeColor="text1"/>
          <w:sz w:val="28"/>
          <w:szCs w:val="28"/>
        </w:rPr>
        <w:t>. Опера «Евгений Онегин».</w:t>
      </w:r>
    </w:p>
    <w:p w:rsidR="000E6FB2" w:rsidRPr="00944449" w:rsidRDefault="000E6FB2" w:rsidP="00944449">
      <w:pPr>
        <w:pStyle w:val="c7"/>
        <w:spacing w:before="0" w:beforeAutospacing="0" w:after="0" w:afterAutospacing="0"/>
        <w:jc w:val="both"/>
        <w:rPr>
          <w:rStyle w:val="c1"/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Балеты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П.И.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Чайковского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:</w:t>
      </w:r>
      <w:r w:rsidRPr="00F3279F">
        <w:rPr>
          <w:rStyle w:val="c1"/>
          <w:color w:val="000000" w:themeColor="text1"/>
          <w:sz w:val="28"/>
          <w:szCs w:val="28"/>
        </w:rPr>
        <w:t xml:space="preserve"> </w:t>
      </w:r>
      <w:r w:rsidRPr="00944449">
        <w:rPr>
          <w:rStyle w:val="c1"/>
          <w:b/>
          <w:i/>
          <w:color w:val="000000" w:themeColor="text1"/>
          <w:sz w:val="28"/>
          <w:szCs w:val="28"/>
        </w:rPr>
        <w:t>«Лебединое озеро», «Спящая красавица», «Щелкунчик».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color w:val="000000" w:themeColor="text1"/>
          <w:sz w:val="28"/>
          <w:szCs w:val="28"/>
        </w:rPr>
        <w:t>5.</w:t>
      </w:r>
      <w:r w:rsidR="00CD0AD2">
        <w:rPr>
          <w:rStyle w:val="c1"/>
          <w:b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b/>
          <w:color w:val="000000" w:themeColor="text1"/>
          <w:sz w:val="28"/>
          <w:szCs w:val="28"/>
        </w:rPr>
        <w:t xml:space="preserve">Творческий облик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И.Ф.Стравинского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587115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Игорь Фёдорович Стравинский</w:t>
      </w:r>
      <w:r w:rsidR="00587115" w:rsidRPr="00F3279F">
        <w:rPr>
          <w:rStyle w:val="c1"/>
          <w:color w:val="000000" w:themeColor="text1"/>
          <w:sz w:val="28"/>
          <w:szCs w:val="28"/>
        </w:rPr>
        <w:t>,</w:t>
      </w:r>
      <w:r w:rsidRPr="00F3279F">
        <w:rPr>
          <w:rStyle w:val="c1"/>
          <w:color w:val="000000" w:themeColor="text1"/>
          <w:sz w:val="28"/>
          <w:szCs w:val="28"/>
        </w:rPr>
        <w:t xml:space="preserve"> как один из крупнейших композиторов XX века, отдавших дань самым разным направлениям музыкального искусства. Русские истоки творчества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И.Ф.</w:t>
      </w:r>
      <w:r w:rsidRPr="00F3279F">
        <w:rPr>
          <w:rStyle w:val="c1"/>
          <w:color w:val="000000" w:themeColor="text1"/>
          <w:sz w:val="28"/>
          <w:szCs w:val="28"/>
        </w:rPr>
        <w:t>Стравинского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Многообразие театральных форм музыки. Произведения «на стыке» жанров, вторжение в сферу джаза. </w:t>
      </w:r>
    </w:p>
    <w:p w:rsidR="000E6FB2" w:rsidRPr="00F3279F" w:rsidRDefault="00587115" w:rsidP="00944449">
      <w:pPr>
        <w:pStyle w:val="c7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Балет «Петрушка». </w:t>
      </w:r>
      <w:r w:rsidRPr="00F3279F">
        <w:rPr>
          <w:rStyle w:val="c1"/>
          <w:color w:val="000000" w:themeColor="text1"/>
          <w:sz w:val="28"/>
          <w:szCs w:val="28"/>
        </w:rPr>
        <w:t>И</w:t>
      </w:r>
      <w:r w:rsidR="000E6FB2" w:rsidRPr="00F3279F">
        <w:rPr>
          <w:rStyle w:val="c1"/>
          <w:color w:val="000000" w:themeColor="text1"/>
          <w:sz w:val="28"/>
          <w:szCs w:val="28"/>
        </w:rPr>
        <w:t xml:space="preserve">стория создания Преломление национальных традиций в балете: национальные истоки сюжета, интонационные связи с русской </w:t>
      </w:r>
      <w:proofErr w:type="spellStart"/>
      <w:r w:rsidR="000E6FB2" w:rsidRPr="00F3279F">
        <w:rPr>
          <w:rStyle w:val="c1"/>
          <w:color w:val="000000" w:themeColor="text1"/>
          <w:sz w:val="28"/>
          <w:szCs w:val="28"/>
        </w:rPr>
        <w:t>песенностью</w:t>
      </w:r>
      <w:proofErr w:type="spellEnd"/>
      <w:r w:rsidR="000E6FB2" w:rsidRPr="00F3279F">
        <w:rPr>
          <w:rStyle w:val="c1"/>
          <w:color w:val="000000" w:themeColor="text1"/>
          <w:sz w:val="28"/>
          <w:szCs w:val="28"/>
        </w:rPr>
        <w:t xml:space="preserve">. Броская красочность оркестра, использование </w:t>
      </w:r>
      <w:proofErr w:type="spellStart"/>
      <w:r w:rsidR="000E6FB2" w:rsidRPr="00F3279F">
        <w:rPr>
          <w:rStyle w:val="c1"/>
          <w:color w:val="000000" w:themeColor="text1"/>
          <w:sz w:val="28"/>
          <w:szCs w:val="28"/>
        </w:rPr>
        <w:t>лейт</w:t>
      </w:r>
      <w:proofErr w:type="spellEnd"/>
      <w:r w:rsidR="00944449">
        <w:rPr>
          <w:rStyle w:val="c1"/>
          <w:color w:val="000000" w:themeColor="text1"/>
          <w:sz w:val="28"/>
          <w:szCs w:val="28"/>
        </w:rPr>
        <w:t>-</w:t>
      </w:r>
      <w:r w:rsidR="000E6FB2" w:rsidRPr="00F3279F">
        <w:rPr>
          <w:rStyle w:val="c1"/>
          <w:color w:val="000000" w:themeColor="text1"/>
          <w:sz w:val="28"/>
          <w:szCs w:val="28"/>
        </w:rPr>
        <w:t>тембров. Неоднозначное отношение к балету в России.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b/>
          <w:color w:val="000000" w:themeColor="text1"/>
          <w:sz w:val="28"/>
          <w:szCs w:val="28"/>
        </w:rPr>
        <w:t>6.</w:t>
      </w:r>
      <w:r w:rsidRPr="00F3279F">
        <w:rPr>
          <w:rStyle w:val="c8"/>
          <w:i/>
          <w:iCs/>
          <w:color w:val="000000" w:themeColor="text1"/>
          <w:sz w:val="28"/>
          <w:szCs w:val="28"/>
        </w:rPr>
        <w:t>.</w:t>
      </w:r>
      <w:r w:rsidRPr="00F3279F">
        <w:rPr>
          <w:rStyle w:val="apple-converted-space"/>
          <w:i/>
          <w:iCs/>
          <w:color w:val="000000" w:themeColor="text1"/>
          <w:sz w:val="28"/>
          <w:szCs w:val="28"/>
        </w:rPr>
        <w:t> 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С.С.Прокофьев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Жизненный и творческий путь.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Биография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С.С.Прокофьева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Связь искусства Прокофьева с его эпохой, с условиями, в которых жил и творил композитор. Краткий обзор творчества. Тематическое и жанровое богатство произведений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С.С.</w:t>
      </w:r>
      <w:r w:rsidRPr="00F3279F">
        <w:rPr>
          <w:rStyle w:val="c1"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Четыре основные линии творчества композитора: классическая, новаторская и </w:t>
      </w:r>
      <w:r w:rsidRPr="00F3279F">
        <w:rPr>
          <w:rStyle w:val="c1"/>
          <w:color w:val="000000" w:themeColor="text1"/>
          <w:sz w:val="28"/>
          <w:szCs w:val="28"/>
        </w:rPr>
        <w:lastRenderedPageBreak/>
        <w:t xml:space="preserve">лирическая. Обращение композитора к истории и современности, произведениям классической литературы и сказочным образам. Жанры театральной музыки. Сотрудничество с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С.М.Эйзенштейном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в создании киномузыки. Кантаты, оратория, другие вокальные произведения. Инструментальная музыка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С.С.</w:t>
      </w:r>
      <w:r w:rsidRPr="00F3279F">
        <w:rPr>
          <w:rStyle w:val="c1"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Фортепианное творчество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С.С.</w:t>
      </w:r>
      <w:r w:rsidRPr="00F3279F">
        <w:rPr>
          <w:rStyle w:val="c1"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Прокофьев – пианист. Формирование самобытного фортепианного стиля композитора. Многообразие жанров фортепианного творчества </w:t>
      </w:r>
      <w:proofErr w:type="spellStart"/>
      <w:r w:rsidR="00944449">
        <w:rPr>
          <w:rStyle w:val="c1"/>
          <w:color w:val="000000" w:themeColor="text1"/>
          <w:sz w:val="28"/>
          <w:szCs w:val="28"/>
        </w:rPr>
        <w:t>С.С.</w:t>
      </w:r>
      <w:r w:rsidRPr="00F3279F">
        <w:rPr>
          <w:rStyle w:val="c1"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Характерные художественные образы: созерцательность и напористость, сарказм и лирика. Фортепианные циклы.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>Кантата «Александр Невский</w:t>
      </w:r>
      <w:r w:rsidRPr="00944449">
        <w:rPr>
          <w:rStyle w:val="c1"/>
          <w:b/>
          <w:i/>
          <w:color w:val="000000" w:themeColor="text1"/>
          <w:sz w:val="28"/>
          <w:szCs w:val="28"/>
        </w:rPr>
        <w:t>»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 xml:space="preserve"> </w:t>
      </w:r>
      <w:r w:rsidR="00944449">
        <w:rPr>
          <w:rStyle w:val="c1"/>
          <w:b/>
          <w:i/>
          <w:color w:val="000000" w:themeColor="text1"/>
          <w:sz w:val="28"/>
          <w:szCs w:val="28"/>
        </w:rPr>
        <w:t>С.С.</w:t>
      </w:r>
      <w:r w:rsidRPr="00944449">
        <w:rPr>
          <w:rStyle w:val="c1"/>
          <w:b/>
          <w:i/>
          <w:color w:val="000000" w:themeColor="text1"/>
          <w:sz w:val="28"/>
          <w:szCs w:val="28"/>
        </w:rPr>
        <w:t xml:space="preserve"> Прокофьева.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Основные признаки жанра кантаты, его происхождение, особенности композиции, состав исполнителей. Историко-патриотическая тема произведения и героико-эпический характер музыки. Противопоставление образов русского народа и тевтонских рыцарей. Композиционные и художественные особенности отдельных частей. 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 xml:space="preserve">Балеты </w:t>
      </w:r>
      <w:proofErr w:type="spellStart"/>
      <w:r w:rsidR="00036590">
        <w:rPr>
          <w:rStyle w:val="c1"/>
          <w:b/>
          <w:i/>
          <w:color w:val="000000" w:themeColor="text1"/>
          <w:sz w:val="28"/>
          <w:szCs w:val="28"/>
        </w:rPr>
        <w:t>С.С.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b/>
          <w:i/>
          <w:color w:val="000000" w:themeColor="text1"/>
          <w:sz w:val="28"/>
          <w:szCs w:val="28"/>
        </w:rPr>
        <w:t>. Балет «Ромео и Джульетта».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Интерес композитора к жанру балета на протяжении всего творческого пути. Балет «Ромео и Джульетта». Воплощение образов трагедии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В.</w:t>
      </w:r>
      <w:r w:rsidRPr="00F3279F">
        <w:rPr>
          <w:rStyle w:val="c1"/>
          <w:color w:val="000000" w:themeColor="text1"/>
          <w:sz w:val="28"/>
          <w:szCs w:val="28"/>
        </w:rPr>
        <w:t>Шекспира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. Традиции и новаторство балетного театра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С.С.</w:t>
      </w:r>
      <w:r w:rsidRPr="00F3279F">
        <w:rPr>
          <w:rStyle w:val="c1"/>
          <w:color w:val="000000" w:themeColor="text1"/>
          <w:sz w:val="28"/>
          <w:szCs w:val="28"/>
        </w:rPr>
        <w:t>Прокофьева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Драматургическое единство спектакля. Образы добра и зла. Воспевание красоты и нравственного величия любви. Яркость музыкальных характеристик.</w:t>
      </w:r>
    </w:p>
    <w:p w:rsidR="000E6FB2" w:rsidRPr="00F3279F" w:rsidRDefault="000E6FB2" w:rsidP="00944449">
      <w:pPr>
        <w:pStyle w:val="c7"/>
        <w:spacing w:before="0" w:beforeAutospacing="0" w:after="0" w:afterAutospacing="0"/>
        <w:ind w:firstLine="708"/>
        <w:jc w:val="both"/>
        <w:rPr>
          <w:rStyle w:val="c8"/>
          <w:b/>
          <w:i/>
          <w:iCs/>
          <w:color w:val="000000" w:themeColor="text1"/>
          <w:sz w:val="28"/>
          <w:szCs w:val="28"/>
        </w:rPr>
      </w:pPr>
      <w:r w:rsidRPr="00F3279F">
        <w:rPr>
          <w:rStyle w:val="c8"/>
          <w:b/>
          <w:i/>
          <w:iCs/>
          <w:color w:val="000000" w:themeColor="text1"/>
          <w:sz w:val="28"/>
          <w:szCs w:val="28"/>
        </w:rPr>
        <w:t>Балет «Золушка»</w:t>
      </w: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8"/>
          <w:i/>
          <w:iCs/>
          <w:color w:val="000000" w:themeColor="text1"/>
          <w:sz w:val="28"/>
          <w:szCs w:val="28"/>
        </w:rPr>
      </w:pPr>
    </w:p>
    <w:p w:rsidR="000E6FB2" w:rsidRPr="00F3279F" w:rsidRDefault="000E6FB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8"/>
          <w:b/>
          <w:i/>
          <w:iCs/>
          <w:color w:val="000000" w:themeColor="text1"/>
          <w:sz w:val="28"/>
          <w:szCs w:val="28"/>
        </w:rPr>
        <w:t>7.</w:t>
      </w:r>
      <w:r w:rsidR="00CD0AD2">
        <w:rPr>
          <w:rStyle w:val="c8"/>
          <w:b/>
          <w:i/>
          <w:iCs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b/>
          <w:color w:val="000000" w:themeColor="text1"/>
          <w:sz w:val="28"/>
          <w:szCs w:val="28"/>
        </w:rPr>
        <w:t xml:space="preserve">Творческий облик </w:t>
      </w:r>
      <w:proofErr w:type="spellStart"/>
      <w:r w:rsidRPr="00F3279F">
        <w:rPr>
          <w:rStyle w:val="c1"/>
          <w:b/>
          <w:color w:val="000000" w:themeColor="text1"/>
          <w:sz w:val="28"/>
          <w:szCs w:val="28"/>
        </w:rPr>
        <w:t>А.И.Хачатуряна</w:t>
      </w:r>
      <w:proofErr w:type="spellEnd"/>
      <w:r w:rsidRPr="00F3279F">
        <w:rPr>
          <w:rStyle w:val="c1"/>
          <w:b/>
          <w:color w:val="000000" w:themeColor="text1"/>
          <w:sz w:val="28"/>
          <w:szCs w:val="28"/>
        </w:rPr>
        <w:t>. Балеты Хачатуряна</w:t>
      </w:r>
      <w:r w:rsidRPr="00F3279F">
        <w:rPr>
          <w:rStyle w:val="c1"/>
          <w:color w:val="000000" w:themeColor="text1"/>
          <w:sz w:val="28"/>
          <w:szCs w:val="28"/>
        </w:rPr>
        <w:t>.</w:t>
      </w:r>
    </w:p>
    <w:p w:rsidR="00587115" w:rsidRPr="00F3279F" w:rsidRDefault="000E6FB2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 xml:space="preserve">        Самобытность, своеобразие творческой индивидуальности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А.И.</w:t>
      </w:r>
      <w:r w:rsidRPr="00F3279F">
        <w:rPr>
          <w:rStyle w:val="c1"/>
          <w:color w:val="000000" w:themeColor="text1"/>
          <w:sz w:val="28"/>
          <w:szCs w:val="28"/>
        </w:rPr>
        <w:t>Хачатуряна</w:t>
      </w:r>
      <w:proofErr w:type="spellEnd"/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color w:val="000000" w:themeColor="text1"/>
          <w:sz w:val="28"/>
          <w:szCs w:val="28"/>
        </w:rPr>
        <w:t>-</w:t>
      </w:r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color w:val="000000" w:themeColor="text1"/>
          <w:sz w:val="28"/>
          <w:szCs w:val="28"/>
        </w:rPr>
        <w:t xml:space="preserve">композитора. </w:t>
      </w:r>
      <w:r w:rsidR="00036590">
        <w:rPr>
          <w:rStyle w:val="c1"/>
          <w:color w:val="000000" w:themeColor="text1"/>
          <w:sz w:val="28"/>
          <w:szCs w:val="28"/>
        </w:rPr>
        <w:t xml:space="preserve">А.И. </w:t>
      </w:r>
      <w:r w:rsidRPr="00F3279F">
        <w:rPr>
          <w:rStyle w:val="c1"/>
          <w:color w:val="000000" w:themeColor="text1"/>
          <w:sz w:val="28"/>
          <w:szCs w:val="28"/>
        </w:rPr>
        <w:t>Хачатурян</w:t>
      </w:r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color w:val="000000" w:themeColor="text1"/>
          <w:sz w:val="28"/>
          <w:szCs w:val="28"/>
        </w:rPr>
        <w:t>-</w:t>
      </w:r>
      <w:r w:rsidR="00036590">
        <w:rPr>
          <w:rStyle w:val="c1"/>
          <w:color w:val="000000" w:themeColor="text1"/>
          <w:sz w:val="28"/>
          <w:szCs w:val="28"/>
        </w:rPr>
        <w:t xml:space="preserve"> </w:t>
      </w:r>
      <w:r w:rsidRPr="00F3279F">
        <w:rPr>
          <w:rStyle w:val="c1"/>
          <w:color w:val="000000" w:themeColor="text1"/>
          <w:sz w:val="28"/>
          <w:szCs w:val="28"/>
        </w:rPr>
        <w:t xml:space="preserve">педагог, воспитавший целую плеяду отечественных композиторов. Основные черты композиторского стиля: темпераментность, красочность гармонии, оркестровой звучности, оптимистическое миросозерцание. Народное искусство Востока как основной источник творческого наследия </w:t>
      </w:r>
      <w:proofErr w:type="spellStart"/>
      <w:r w:rsidR="00036590">
        <w:rPr>
          <w:rStyle w:val="c1"/>
          <w:color w:val="000000" w:themeColor="text1"/>
          <w:sz w:val="28"/>
          <w:szCs w:val="28"/>
        </w:rPr>
        <w:t>А.И.</w:t>
      </w:r>
      <w:r w:rsidRPr="00F3279F">
        <w:rPr>
          <w:rStyle w:val="c1"/>
          <w:color w:val="000000" w:themeColor="text1"/>
          <w:sz w:val="28"/>
          <w:szCs w:val="28"/>
        </w:rPr>
        <w:t>Хачатуряна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>. Разнообразие жанров: балеты, симфонические произведения, сонаты, концерты для различных инструментов, вокальные сочинения, музыка для театра и кино.</w:t>
      </w:r>
    </w:p>
    <w:p w:rsidR="000E6FB2" w:rsidRPr="00F3279F" w:rsidRDefault="0058711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ab/>
      </w:r>
      <w:r w:rsidR="009F3A9B">
        <w:rPr>
          <w:rStyle w:val="c1"/>
          <w:b/>
          <w:i/>
          <w:color w:val="000000" w:themeColor="text1"/>
          <w:sz w:val="28"/>
          <w:szCs w:val="28"/>
        </w:rPr>
        <w:t>Балеты «</w:t>
      </w:r>
      <w:proofErr w:type="spellStart"/>
      <w:r w:rsidR="009F3A9B">
        <w:rPr>
          <w:rStyle w:val="c1"/>
          <w:b/>
          <w:i/>
          <w:color w:val="000000" w:themeColor="text1"/>
          <w:sz w:val="28"/>
          <w:szCs w:val="28"/>
        </w:rPr>
        <w:t>Гаянэ</w:t>
      </w:r>
      <w:proofErr w:type="spellEnd"/>
      <w:r w:rsidR="000E6FB2" w:rsidRPr="00F3279F">
        <w:rPr>
          <w:rStyle w:val="c1"/>
          <w:b/>
          <w:i/>
          <w:color w:val="000000" w:themeColor="text1"/>
          <w:sz w:val="28"/>
          <w:szCs w:val="28"/>
        </w:rPr>
        <w:t>» и «Спартак».</w:t>
      </w:r>
      <w:r w:rsidR="000E6FB2" w:rsidRPr="00F3279F">
        <w:rPr>
          <w:rStyle w:val="c1"/>
          <w:color w:val="000000" w:themeColor="text1"/>
          <w:sz w:val="28"/>
          <w:szCs w:val="28"/>
        </w:rPr>
        <w:t xml:space="preserve"> История создания балетов. Столкновение противоборствующих сил в балетах. Характеристика главных героев.</w:t>
      </w:r>
    </w:p>
    <w:p w:rsidR="000E6FB2" w:rsidRPr="00587115" w:rsidRDefault="000E6FB2" w:rsidP="00944449">
      <w:pPr>
        <w:pStyle w:val="c7"/>
        <w:spacing w:before="0" w:beforeAutospacing="0" w:after="0" w:afterAutospacing="0"/>
        <w:ind w:firstLine="708"/>
        <w:jc w:val="both"/>
        <w:rPr>
          <w:rStyle w:val="c1"/>
          <w:b/>
          <w:i/>
          <w:color w:val="444444"/>
          <w:sz w:val="28"/>
          <w:szCs w:val="28"/>
        </w:rPr>
      </w:pPr>
      <w:r w:rsidRPr="00F3279F">
        <w:rPr>
          <w:rStyle w:val="c1"/>
          <w:b/>
          <w:i/>
          <w:color w:val="000000" w:themeColor="text1"/>
          <w:sz w:val="28"/>
          <w:szCs w:val="28"/>
        </w:rPr>
        <w:t>Концерт для скр</w:t>
      </w:r>
      <w:r w:rsidR="00DC44D0" w:rsidRPr="00F3279F">
        <w:rPr>
          <w:rStyle w:val="c1"/>
          <w:b/>
          <w:i/>
          <w:color w:val="000000" w:themeColor="text1"/>
          <w:sz w:val="28"/>
          <w:szCs w:val="28"/>
        </w:rPr>
        <w:t>ипки с оркестром</w:t>
      </w:r>
      <w:r w:rsidR="00944449">
        <w:rPr>
          <w:rStyle w:val="c1"/>
          <w:b/>
          <w:i/>
          <w:color w:val="000000" w:themeColor="text1"/>
          <w:sz w:val="28"/>
          <w:szCs w:val="28"/>
        </w:rPr>
        <w:t xml:space="preserve"> </w:t>
      </w:r>
      <w:r w:rsidR="00DC44D0" w:rsidRPr="00F3279F">
        <w:rPr>
          <w:rStyle w:val="c1"/>
          <w:b/>
          <w:i/>
          <w:color w:val="000000" w:themeColor="text1"/>
          <w:sz w:val="28"/>
          <w:szCs w:val="28"/>
          <w:lang w:val="en-US"/>
        </w:rPr>
        <w:t>d</w:t>
      </w:r>
      <w:r w:rsidR="00944449">
        <w:rPr>
          <w:rStyle w:val="c1"/>
          <w:b/>
          <w:i/>
          <w:color w:val="000000" w:themeColor="text1"/>
          <w:sz w:val="28"/>
          <w:szCs w:val="28"/>
        </w:rPr>
        <w:t xml:space="preserve"> – </w:t>
      </w:r>
      <w:r w:rsidR="00DC44D0" w:rsidRPr="00F3279F">
        <w:rPr>
          <w:rStyle w:val="c1"/>
          <w:b/>
          <w:i/>
          <w:color w:val="000000" w:themeColor="text1"/>
          <w:sz w:val="28"/>
          <w:szCs w:val="28"/>
          <w:lang w:val="en-US"/>
        </w:rPr>
        <w:t>moll</w:t>
      </w:r>
      <w:r w:rsidR="00944449">
        <w:rPr>
          <w:rStyle w:val="c1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944449">
        <w:rPr>
          <w:rStyle w:val="c1"/>
          <w:b/>
          <w:i/>
          <w:color w:val="000000" w:themeColor="text1"/>
          <w:sz w:val="28"/>
          <w:szCs w:val="28"/>
        </w:rPr>
        <w:t>А.</w:t>
      </w:r>
      <w:r w:rsidR="00036590">
        <w:rPr>
          <w:rStyle w:val="c1"/>
          <w:b/>
          <w:i/>
          <w:color w:val="000000" w:themeColor="text1"/>
          <w:sz w:val="28"/>
          <w:szCs w:val="28"/>
        </w:rPr>
        <w:t>И.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Хачатуряна</w:t>
      </w:r>
      <w:proofErr w:type="spellEnd"/>
      <w:r w:rsidRPr="00587115">
        <w:rPr>
          <w:rStyle w:val="c1"/>
          <w:b/>
          <w:i/>
          <w:color w:val="444444"/>
          <w:sz w:val="28"/>
          <w:szCs w:val="28"/>
        </w:rPr>
        <w:t>.</w:t>
      </w:r>
    </w:p>
    <w:p w:rsidR="00C30AB3" w:rsidRPr="009F3A9B" w:rsidRDefault="00C30AB3" w:rsidP="00944449">
      <w:pPr>
        <w:pStyle w:val="c7"/>
        <w:spacing w:before="0" w:beforeAutospacing="0" w:after="0" w:afterAutospacing="0"/>
        <w:jc w:val="both"/>
        <w:rPr>
          <w:rStyle w:val="c1"/>
          <w:b/>
          <w:i/>
          <w:color w:val="444444"/>
          <w:sz w:val="32"/>
          <w:szCs w:val="32"/>
        </w:rPr>
      </w:pPr>
    </w:p>
    <w:p w:rsidR="00C30AB3" w:rsidRPr="009F3A9B" w:rsidRDefault="00E91AA5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c1"/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F3A9B">
        <w:rPr>
          <w:rFonts w:ascii="Times New Roman" w:hAnsi="Times New Roman" w:cs="Times New Roman"/>
          <w:b/>
          <w:bCs/>
          <w:sz w:val="32"/>
          <w:szCs w:val="32"/>
          <w:lang w:val="en-US"/>
        </w:rPr>
        <w:t>III</w:t>
      </w:r>
      <w:r w:rsidRPr="009F3A9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r w:rsidRPr="009F3A9B">
        <w:rPr>
          <w:rStyle w:val="c1"/>
          <w:rFonts w:ascii="Times New Roman" w:hAnsi="Times New Roman" w:cs="Times New Roman"/>
          <w:b/>
          <w:color w:val="000000" w:themeColor="text1"/>
          <w:sz w:val="32"/>
          <w:szCs w:val="32"/>
        </w:rPr>
        <w:t>ТРЕБОВАНИЯ К УРОВНЮ ПОДГОТОВКИ ОБУЧАЮЩИХСЯ</w:t>
      </w:r>
    </w:p>
    <w:p w:rsidR="00944449" w:rsidRPr="00CD0AD2" w:rsidRDefault="00944449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c1"/>
          <w:rFonts w:ascii="Times New Roman" w:hAnsi="Times New Roman" w:cs="Times New Roman"/>
          <w:b/>
          <w:bCs/>
          <w:sz w:val="32"/>
          <w:szCs w:val="32"/>
        </w:rPr>
      </w:pPr>
    </w:p>
    <w:p w:rsidR="00C30AB3" w:rsidRPr="000D5A4C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Ожидаемые результаты соотнесены с задачами программы, делятся на три группы:</w:t>
      </w:r>
    </w:p>
    <w:p w:rsidR="00C30AB3" w:rsidRPr="000D5A4C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знания;</w:t>
      </w:r>
    </w:p>
    <w:p w:rsidR="00C30AB3" w:rsidRPr="000D5A4C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умения и навыки;</w:t>
      </w:r>
    </w:p>
    <w:p w:rsidR="00C30AB3" w:rsidRPr="000D5A4C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качества, развитие которых предполагается в ходе реализации програм</w:t>
      </w:r>
      <w:r w:rsidR="00F3279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C30AB3" w:rsidRPr="00CD0AD2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D0A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Теоретические знания учащихся:</w:t>
      </w:r>
    </w:p>
    <w:p w:rsidR="00C30AB3" w:rsidRPr="000D5A4C" w:rsidRDefault="00C30AB3" w:rsidP="009444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усвоить основн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культурологические понятия;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основные периоды культурного развития, их 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и основные черты;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9444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 основные творческие методы и направления (классициз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романтизм, реализм и т.д.)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9444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онимать и осознавать объективность и закономерность влияния исторических событий эпохи на ее художественную культуру и формирование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 сознания;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44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ценность музыкальной культуры разных народов мира и место в ней отечественного музыкального искусства.</w:t>
      </w:r>
    </w:p>
    <w:p w:rsidR="00C30AB3" w:rsidRPr="00852258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22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Развитие практических умений и навыков:</w:t>
      </w:r>
    </w:p>
    <w:p w:rsidR="00C30AB3" w:rsidRPr="000D5A4C" w:rsidRDefault="00C30AB3" w:rsidP="009444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навыки 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остоятельной поисковой работы;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работать и анализировать различн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источники информации;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 особенности музыкального языка, художественных средств выразительности,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специфики музыкального образа;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описывать явления музыкальной культуры,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для этого специальную терминологию;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структурировать и систематизировать изученный материал и информацию, полученную из других источников на основе эстетического восприятия музыки.</w:t>
      </w:r>
    </w:p>
    <w:p w:rsidR="00C30AB3" w:rsidRPr="00852258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22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Личностные качества:</w:t>
      </w:r>
    </w:p>
    <w:p w:rsidR="00C30AB3" w:rsidRPr="000D5A4C" w:rsidRDefault="00C30AB3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учащихся:</w:t>
      </w:r>
    </w:p>
    <w:p w:rsidR="000E6FB2" w:rsidRDefault="00944449" w:rsidP="009444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художественного вкуса во всём 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огообразии его видов и жанров;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критического мышления, способности аргументировать свою точку зрения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поводу музыкального искусства;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восприимчивости к эстетическим ценностям, а также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бъектам и явлениям культуры;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уважения к культуре другого народа, освоение духовно-нравственного потенциала, накопленного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музыкальных произведениях;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стремления к самостоятельному общению с высокоху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дожественными произведениями;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="00C30AB3"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эстетического кругозора.</w:t>
      </w:r>
      <w:proofErr w:type="gramEnd"/>
    </w:p>
    <w:p w:rsidR="00CD0AD2" w:rsidRPr="00CD0AD2" w:rsidRDefault="00CD0AD2" w:rsidP="009444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7510" w:rsidRPr="009F3A9B" w:rsidRDefault="00617510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F3A9B">
        <w:rPr>
          <w:rFonts w:ascii="Times New Roman" w:hAnsi="Times New Roman" w:cs="Times New Roman"/>
          <w:b/>
          <w:bCs/>
          <w:sz w:val="32"/>
          <w:szCs w:val="32"/>
          <w:lang w:val="en-US"/>
        </w:rPr>
        <w:t>IV</w:t>
      </w:r>
      <w:r w:rsidR="00C30AB3" w:rsidRPr="009F3A9B">
        <w:rPr>
          <w:rFonts w:ascii="Times New Roman" w:hAnsi="Times New Roman" w:cs="Times New Roman"/>
          <w:b/>
          <w:bCs/>
          <w:sz w:val="32"/>
          <w:szCs w:val="32"/>
        </w:rPr>
        <w:t>. ФОРМЫ</w:t>
      </w:r>
      <w:r w:rsidR="009F3A9B">
        <w:rPr>
          <w:rFonts w:ascii="Times New Roman" w:hAnsi="Times New Roman" w:cs="Times New Roman"/>
          <w:b/>
          <w:bCs/>
          <w:sz w:val="32"/>
          <w:szCs w:val="32"/>
        </w:rPr>
        <w:t xml:space="preserve"> УЧЁТА И КОНТРОЛЯ. СИСТЕМА ОЦЕН</w:t>
      </w:r>
      <w:r w:rsidR="00C30AB3" w:rsidRPr="009F3A9B"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="009F3A9B">
        <w:rPr>
          <w:rFonts w:ascii="Times New Roman" w:hAnsi="Times New Roman" w:cs="Times New Roman"/>
          <w:b/>
          <w:bCs/>
          <w:sz w:val="32"/>
          <w:szCs w:val="32"/>
        </w:rPr>
        <w:t>И</w:t>
      </w:r>
    </w:p>
    <w:p w:rsidR="00D32AE4" w:rsidRDefault="00D32AE4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B5EBB" w:rsidRPr="00944449" w:rsidRDefault="00D32AE4" w:rsidP="00944449">
      <w:pPr>
        <w:pStyle w:val="c7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> </w:t>
      </w:r>
      <w:r w:rsidRPr="00F3279F">
        <w:rPr>
          <w:rStyle w:val="c1"/>
          <w:color w:val="000000" w:themeColor="text1"/>
          <w:sz w:val="28"/>
          <w:szCs w:val="28"/>
        </w:rPr>
        <w:t>Важным элементом учебного процесса является систематический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Pr="00F3279F">
        <w:rPr>
          <w:rStyle w:val="c8"/>
          <w:iCs/>
          <w:color w:val="000000" w:themeColor="text1"/>
          <w:sz w:val="28"/>
          <w:szCs w:val="28"/>
        </w:rPr>
        <w:t>контроль успеваемости</w:t>
      </w:r>
      <w:r w:rsidRPr="00F3279F">
        <w:rPr>
          <w:rStyle w:val="c1"/>
          <w:color w:val="000000" w:themeColor="text1"/>
          <w:sz w:val="28"/>
          <w:szCs w:val="28"/>
        </w:rPr>
        <w:t xml:space="preserve"> учащихся. Основная его форма на </w:t>
      </w:r>
      <w:r w:rsidRPr="00F3279F">
        <w:rPr>
          <w:rStyle w:val="c1"/>
          <w:color w:val="000000" w:themeColor="text1"/>
          <w:sz w:val="28"/>
          <w:szCs w:val="28"/>
        </w:rPr>
        <w:lastRenderedPageBreak/>
        <w:t>уроках музыкальной литературы в течение учебного года – это поурочный устный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Pr="00F3279F">
        <w:rPr>
          <w:rStyle w:val="c8"/>
          <w:iCs/>
          <w:color w:val="000000" w:themeColor="text1"/>
          <w:sz w:val="28"/>
          <w:szCs w:val="28"/>
        </w:rPr>
        <w:t>опрос</w:t>
      </w:r>
      <w:r w:rsidRPr="00F3279F">
        <w:rPr>
          <w:rStyle w:val="c1"/>
          <w:color w:val="000000" w:themeColor="text1"/>
          <w:sz w:val="28"/>
          <w:szCs w:val="28"/>
        </w:rPr>
        <w:t xml:space="preserve"> в индивидуальной и фронтальной форме. </w:t>
      </w:r>
      <w:r w:rsidR="001B5EBB" w:rsidRPr="00F3279F">
        <w:rPr>
          <w:color w:val="000000" w:themeColor="text1"/>
          <w:sz w:val="28"/>
          <w:szCs w:val="28"/>
        </w:rPr>
        <w:t>Учёт успеваемости и контроль над выполнением программы проводится несколь</w:t>
      </w:r>
      <w:r w:rsidR="00CD0AD2">
        <w:rPr>
          <w:color w:val="000000" w:themeColor="text1"/>
          <w:sz w:val="28"/>
          <w:szCs w:val="28"/>
        </w:rPr>
        <w:t>кими способами.</w:t>
      </w:r>
      <w:r w:rsidR="00CD0AD2">
        <w:rPr>
          <w:color w:val="000000" w:themeColor="text1"/>
          <w:sz w:val="28"/>
          <w:szCs w:val="28"/>
        </w:rPr>
        <w:br/>
      </w:r>
      <w:r w:rsidR="00CD0AD2" w:rsidRPr="00944449">
        <w:rPr>
          <w:b/>
          <w:i/>
          <w:color w:val="000000" w:themeColor="text1"/>
          <w:sz w:val="28"/>
          <w:szCs w:val="28"/>
        </w:rPr>
        <w:t>Поурочный опрос:</w:t>
      </w:r>
      <w:r w:rsidR="001B5EBB" w:rsidRPr="00944449">
        <w:rPr>
          <w:b/>
          <w:color w:val="000000" w:themeColor="text1"/>
          <w:sz w:val="28"/>
          <w:szCs w:val="28"/>
        </w:rPr>
        <w:t xml:space="preserve"> </w:t>
      </w:r>
    </w:p>
    <w:p w:rsidR="00CD0AD2" w:rsidRDefault="00CD0AD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</w:t>
      </w:r>
      <w:r w:rsidR="001B5EBB" w:rsidRPr="00F3279F">
        <w:rPr>
          <w:color w:val="000000" w:themeColor="text1"/>
          <w:sz w:val="28"/>
          <w:szCs w:val="28"/>
        </w:rPr>
        <w:t>озволяет оценить уровень подготовки домашнего задания и зак</w:t>
      </w:r>
      <w:r>
        <w:rPr>
          <w:color w:val="000000" w:themeColor="text1"/>
          <w:sz w:val="28"/>
          <w:szCs w:val="28"/>
        </w:rPr>
        <w:t>репить материал прошлого урока.</w:t>
      </w:r>
    </w:p>
    <w:p w:rsidR="001B5EBB" w:rsidRPr="00944449" w:rsidRDefault="001B5EBB" w:rsidP="00944449">
      <w:pPr>
        <w:pStyle w:val="c7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944449">
        <w:rPr>
          <w:b/>
          <w:i/>
          <w:color w:val="000000" w:themeColor="text1"/>
          <w:sz w:val="28"/>
          <w:szCs w:val="28"/>
        </w:rPr>
        <w:t>Фронтальный опрос по теме</w:t>
      </w:r>
      <w:r w:rsidR="00CD0AD2" w:rsidRPr="00944449">
        <w:rPr>
          <w:b/>
          <w:color w:val="000000" w:themeColor="text1"/>
          <w:sz w:val="28"/>
          <w:szCs w:val="28"/>
        </w:rPr>
        <w:t>:</w:t>
      </w:r>
      <w:r w:rsidRPr="00944449">
        <w:rPr>
          <w:b/>
          <w:color w:val="000000" w:themeColor="text1"/>
          <w:sz w:val="28"/>
          <w:szCs w:val="28"/>
        </w:rPr>
        <w:t xml:space="preserve"> </w:t>
      </w:r>
    </w:p>
    <w:p w:rsidR="001B5EBB" w:rsidRPr="00F3279F" w:rsidRDefault="00CD0AD2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</w:t>
      </w:r>
      <w:r w:rsidR="001B5EBB" w:rsidRPr="00F3279F">
        <w:rPr>
          <w:color w:val="000000" w:themeColor="text1"/>
          <w:sz w:val="28"/>
          <w:szCs w:val="28"/>
        </w:rPr>
        <w:t xml:space="preserve">роводится </w:t>
      </w:r>
      <w:r>
        <w:rPr>
          <w:color w:val="000000" w:themeColor="text1"/>
          <w:sz w:val="28"/>
          <w:szCs w:val="28"/>
        </w:rPr>
        <w:t>в устной или письменной форме; в</w:t>
      </w:r>
      <w:r w:rsidR="001B5EBB" w:rsidRPr="00F3279F">
        <w:rPr>
          <w:color w:val="000000" w:themeColor="text1"/>
          <w:sz w:val="28"/>
          <w:szCs w:val="28"/>
        </w:rPr>
        <w:t>ыявляет общий уровень подготовки и усвоения материала.</w:t>
      </w:r>
    </w:p>
    <w:p w:rsidR="00CD0AD2" w:rsidRDefault="00D32AE4" w:rsidP="00944449">
      <w:pPr>
        <w:pStyle w:val="c7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Кроме того, в конце каждой четверти предполагается проведение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Pr="00F3279F">
        <w:rPr>
          <w:rStyle w:val="c8"/>
          <w:iCs/>
          <w:color w:val="000000" w:themeColor="text1"/>
          <w:sz w:val="28"/>
          <w:szCs w:val="28"/>
        </w:rPr>
        <w:t>контрольных уроков</w:t>
      </w:r>
      <w:r w:rsidRPr="00F3279F">
        <w:rPr>
          <w:rStyle w:val="c1"/>
          <w:color w:val="000000" w:themeColor="text1"/>
          <w:sz w:val="28"/>
          <w:szCs w:val="28"/>
        </w:rPr>
        <w:t xml:space="preserve">, обобщающих знания определённых разделов программы. </w:t>
      </w:r>
      <w:r w:rsidRPr="00F3279F">
        <w:rPr>
          <w:color w:val="000000" w:themeColor="text1"/>
          <w:sz w:val="28"/>
          <w:szCs w:val="28"/>
        </w:rPr>
        <w:t>Контрольные уроки</w:t>
      </w:r>
      <w:r w:rsidR="001B5EBB" w:rsidRPr="00F3279F">
        <w:rPr>
          <w:color w:val="000000" w:themeColor="text1"/>
          <w:sz w:val="28"/>
          <w:szCs w:val="28"/>
        </w:rPr>
        <w:t xml:space="preserve"> могут проводиться </w:t>
      </w:r>
      <w:r w:rsidRPr="00F3279F">
        <w:rPr>
          <w:color w:val="000000" w:themeColor="text1"/>
          <w:sz w:val="28"/>
          <w:szCs w:val="28"/>
        </w:rPr>
        <w:t xml:space="preserve"> в конце </w:t>
      </w:r>
      <w:r w:rsidR="001B5EBB" w:rsidRPr="00F3279F">
        <w:rPr>
          <w:color w:val="000000" w:themeColor="text1"/>
          <w:sz w:val="28"/>
          <w:szCs w:val="28"/>
        </w:rPr>
        <w:t xml:space="preserve">каждой </w:t>
      </w:r>
      <w:r w:rsidRPr="00F3279F">
        <w:rPr>
          <w:color w:val="000000" w:themeColor="text1"/>
          <w:sz w:val="28"/>
          <w:szCs w:val="28"/>
        </w:rPr>
        <w:t>четверти, полугодия, года. </w:t>
      </w:r>
    </w:p>
    <w:p w:rsidR="00D32AE4" w:rsidRPr="00F3279F" w:rsidRDefault="00D32AE4" w:rsidP="00944449">
      <w:pPr>
        <w:pStyle w:val="c7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3279F">
        <w:rPr>
          <w:color w:val="000000" w:themeColor="text1"/>
          <w:sz w:val="28"/>
          <w:szCs w:val="28"/>
        </w:rPr>
        <w:t>Форма контрольных уроко</w:t>
      </w:r>
      <w:r w:rsidR="00CD0AD2">
        <w:rPr>
          <w:color w:val="000000" w:themeColor="text1"/>
          <w:sz w:val="28"/>
          <w:szCs w:val="28"/>
        </w:rPr>
        <w:t>в различна в зависимости от объё</w:t>
      </w:r>
      <w:r w:rsidRPr="00F3279F">
        <w:rPr>
          <w:color w:val="000000" w:themeColor="text1"/>
          <w:sz w:val="28"/>
          <w:szCs w:val="28"/>
        </w:rPr>
        <w:t>ма, особенностей пройденного материала, а также от способностей и возраста детей (тестирования, собеседования, сочинения, рефераты, викторины и т. д.).</w:t>
      </w:r>
    </w:p>
    <w:p w:rsidR="00617510" w:rsidRPr="00F3279F" w:rsidRDefault="00D32AE4" w:rsidP="00944449">
      <w:pPr>
        <w:pStyle w:val="c7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Ведущими принципами проведения и организации всех видов контроля успеваемости являются систематичность и учёт индивидуальных особенностей обучаемого.</w:t>
      </w:r>
      <w:r w:rsidR="00CD0AD2">
        <w:rPr>
          <w:rStyle w:val="c1"/>
          <w:color w:val="000000" w:themeColor="text1"/>
          <w:sz w:val="28"/>
          <w:szCs w:val="28"/>
        </w:rPr>
        <w:t xml:space="preserve"> </w:t>
      </w:r>
      <w:r w:rsidR="00617510" w:rsidRPr="00F3279F">
        <w:rPr>
          <w:color w:val="000000" w:themeColor="text1"/>
          <w:sz w:val="28"/>
          <w:szCs w:val="28"/>
        </w:rPr>
        <w:t xml:space="preserve">Успеваемость  </w:t>
      </w:r>
      <w:proofErr w:type="gramStart"/>
      <w:r w:rsidR="00617510" w:rsidRPr="00F3279F">
        <w:rPr>
          <w:color w:val="000000" w:themeColor="text1"/>
          <w:sz w:val="28"/>
          <w:szCs w:val="28"/>
        </w:rPr>
        <w:t>обучающихся</w:t>
      </w:r>
      <w:proofErr w:type="gramEnd"/>
      <w:r w:rsidR="00617510" w:rsidRPr="00F3279F">
        <w:rPr>
          <w:color w:val="000000" w:themeColor="text1"/>
          <w:sz w:val="28"/>
          <w:szCs w:val="28"/>
        </w:rPr>
        <w:t xml:space="preserve"> оценивается по 5 -</w:t>
      </w:r>
      <w:proofErr w:type="spellStart"/>
      <w:r w:rsidR="00617510" w:rsidRPr="00F3279F">
        <w:rPr>
          <w:color w:val="000000" w:themeColor="text1"/>
          <w:sz w:val="28"/>
          <w:szCs w:val="28"/>
        </w:rPr>
        <w:t>ти</w:t>
      </w:r>
      <w:proofErr w:type="spellEnd"/>
      <w:r w:rsidR="00617510" w:rsidRPr="00F3279F">
        <w:rPr>
          <w:color w:val="000000" w:themeColor="text1"/>
          <w:sz w:val="28"/>
          <w:szCs w:val="28"/>
        </w:rPr>
        <w:t xml:space="preserve"> балльной системе</w:t>
      </w:r>
    </w:p>
    <w:p w:rsidR="00587115" w:rsidRPr="00F3279F" w:rsidRDefault="00587115" w:rsidP="00944449">
      <w:pPr>
        <w:spacing w:after="0" w:line="240" w:lineRule="auto"/>
        <w:jc w:val="both"/>
        <w:rPr>
          <w:color w:val="000000" w:themeColor="text1"/>
        </w:rPr>
      </w:pPr>
    </w:p>
    <w:p w:rsidR="00587115" w:rsidRPr="009F3A9B" w:rsidRDefault="00AA05DC" w:rsidP="0094444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F3A9B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V</w:t>
      </w:r>
      <w:r w:rsidR="00587115" w:rsidRPr="009F3A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. МЕТОДИЧЕСКОЕ ОБЕСПЕЧЕНИЕ УЧЕБНОГО</w:t>
      </w:r>
      <w:r w:rsidR="00587115" w:rsidRPr="009F3A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br/>
        <w:t>ПРОЦЕССА</w:t>
      </w:r>
    </w:p>
    <w:p w:rsidR="00944449" w:rsidRPr="00F3279F" w:rsidRDefault="00944449" w:rsidP="0094444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C30AB3" w:rsidRPr="00F3279F" w:rsidRDefault="00C30AB3" w:rsidP="0094444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МЕТОДИЧЕСКИЕ РЕКОМЕНДАЦИИ</w:t>
      </w:r>
    </w:p>
    <w:p w:rsidR="00C30AB3" w:rsidRPr="00F3279F" w:rsidRDefault="00C30AB3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На уроках музыкальной литературы учащихся получают знания информативного и понятийного порядка. Подход к ним дифференцирован.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="00CD0AD2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F3279F">
        <w:rPr>
          <w:rStyle w:val="c8"/>
          <w:b/>
          <w:i/>
          <w:iCs/>
          <w:color w:val="000000" w:themeColor="text1"/>
          <w:sz w:val="28"/>
          <w:szCs w:val="28"/>
        </w:rPr>
        <w:t>Информативные</w:t>
      </w:r>
      <w:r w:rsidRPr="00F3279F">
        <w:rPr>
          <w:rStyle w:val="c1"/>
          <w:b/>
          <w:color w:val="000000" w:themeColor="text1"/>
          <w:sz w:val="28"/>
          <w:szCs w:val="28"/>
        </w:rPr>
        <w:t> </w:t>
      </w:r>
      <w:r w:rsidRPr="00F3279F">
        <w:rPr>
          <w:rStyle w:val="c1"/>
          <w:color w:val="000000" w:themeColor="text1"/>
          <w:sz w:val="28"/>
          <w:szCs w:val="28"/>
        </w:rPr>
        <w:t xml:space="preserve">знания должны быть </w:t>
      </w:r>
      <w:proofErr w:type="gramStart"/>
      <w:r w:rsidRPr="00F3279F">
        <w:rPr>
          <w:rStyle w:val="c1"/>
          <w:color w:val="000000" w:themeColor="text1"/>
          <w:sz w:val="28"/>
          <w:szCs w:val="28"/>
        </w:rPr>
        <w:t>верно</w:t>
      </w:r>
      <w:proofErr w:type="gramEnd"/>
      <w:r w:rsidRPr="00F3279F">
        <w:rPr>
          <w:rStyle w:val="c1"/>
          <w:color w:val="000000" w:themeColor="text1"/>
          <w:sz w:val="28"/>
          <w:szCs w:val="28"/>
        </w:rPr>
        <w:t xml:space="preserve"> поняты, но лишь частично сохранены в долговременной памяти учащихся.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="00CD0AD2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F3279F">
        <w:rPr>
          <w:rStyle w:val="c8"/>
          <w:b/>
          <w:i/>
          <w:iCs/>
          <w:color w:val="000000" w:themeColor="text1"/>
          <w:sz w:val="28"/>
          <w:szCs w:val="28"/>
        </w:rPr>
        <w:t>Понятийные</w:t>
      </w:r>
      <w:r w:rsidRPr="00F3279F">
        <w:rPr>
          <w:rStyle w:val="c1"/>
          <w:color w:val="000000" w:themeColor="text1"/>
          <w:sz w:val="28"/>
          <w:szCs w:val="28"/>
        </w:rPr>
        <w:t xml:space="preserve"> знания (ключевые слова, термины, отражающие существенные признаки явлений художественного творчества) относятся к </w:t>
      </w:r>
      <w:proofErr w:type="gramStart"/>
      <w:r w:rsidRPr="00F3279F">
        <w:rPr>
          <w:rStyle w:val="c1"/>
          <w:color w:val="000000" w:themeColor="text1"/>
          <w:sz w:val="28"/>
          <w:szCs w:val="28"/>
        </w:rPr>
        <w:t>основополагающим</w:t>
      </w:r>
      <w:proofErr w:type="gramEnd"/>
      <w:r w:rsidRPr="00F3279F">
        <w:rPr>
          <w:rStyle w:val="c1"/>
          <w:color w:val="000000" w:themeColor="text1"/>
          <w:sz w:val="28"/>
          <w:szCs w:val="28"/>
        </w:rPr>
        <w:t>, а потому требуют полного осознания и усвоения.</w:t>
      </w:r>
    </w:p>
    <w:p w:rsidR="00C30AB3" w:rsidRPr="00F3279F" w:rsidRDefault="00C30AB3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      Понятийные знания вкупе со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Pr="00F3279F">
        <w:rPr>
          <w:rStyle w:val="c8"/>
          <w:iCs/>
          <w:color w:val="000000" w:themeColor="text1"/>
          <w:sz w:val="28"/>
          <w:szCs w:val="28"/>
        </w:rPr>
        <w:t>специальными</w:t>
      </w:r>
      <w:r w:rsidRPr="00F3279F">
        <w:rPr>
          <w:rStyle w:val="c1"/>
          <w:color w:val="000000" w:themeColor="text1"/>
          <w:sz w:val="28"/>
          <w:szCs w:val="28"/>
        </w:rPr>
        <w:t xml:space="preserve"> умениями, также приобретаемыми на уроках музыкальной литературы (к ним относятся </w:t>
      </w:r>
      <w:proofErr w:type="spellStart"/>
      <w:r w:rsidRPr="00F3279F">
        <w:rPr>
          <w:rStyle w:val="c1"/>
          <w:color w:val="000000" w:themeColor="text1"/>
          <w:sz w:val="28"/>
          <w:szCs w:val="28"/>
        </w:rPr>
        <w:t>слушательские</w:t>
      </w:r>
      <w:proofErr w:type="spellEnd"/>
      <w:r w:rsidRPr="00F3279F">
        <w:rPr>
          <w:rStyle w:val="c1"/>
          <w:color w:val="000000" w:themeColor="text1"/>
          <w:sz w:val="28"/>
          <w:szCs w:val="28"/>
        </w:rPr>
        <w:t xml:space="preserve"> навыки, навыки анализа музыки, навыки рассуждения о музыки), составляет основу содержания курса музыкальной литературы.</w:t>
      </w:r>
    </w:p>
    <w:p w:rsidR="00587115" w:rsidRPr="00F3279F" w:rsidRDefault="00587115" w:rsidP="00944449">
      <w:pPr>
        <w:pStyle w:val="c7"/>
        <w:spacing w:before="0" w:beforeAutospacing="0" w:after="0" w:afterAutospacing="0"/>
        <w:ind w:firstLine="708"/>
        <w:jc w:val="both"/>
        <w:rPr>
          <w:b/>
          <w:i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На уроках музыкальной литературы предполагаются следующие</w:t>
      </w:r>
      <w:r w:rsidRPr="00F3279F">
        <w:rPr>
          <w:rStyle w:val="apple-converted-space"/>
          <w:color w:val="000000" w:themeColor="text1"/>
          <w:sz w:val="28"/>
          <w:szCs w:val="28"/>
        </w:rPr>
        <w:t> </w:t>
      </w:r>
      <w:r w:rsidRPr="00F3279F">
        <w:rPr>
          <w:rStyle w:val="c8"/>
          <w:b/>
          <w:i/>
          <w:iCs/>
          <w:color w:val="000000" w:themeColor="text1"/>
          <w:sz w:val="28"/>
          <w:szCs w:val="28"/>
        </w:rPr>
        <w:t>формы работы</w:t>
      </w:r>
      <w:r w:rsidRPr="00F3279F">
        <w:rPr>
          <w:rStyle w:val="c1"/>
          <w:b/>
          <w:i/>
          <w:color w:val="000000" w:themeColor="text1"/>
          <w:sz w:val="28"/>
          <w:szCs w:val="28"/>
        </w:rPr>
        <w:t>:</w:t>
      </w:r>
    </w:p>
    <w:p w:rsidR="00587115" w:rsidRPr="00F3279F" w:rsidRDefault="0058711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- прослушивание музыки;       </w:t>
      </w:r>
    </w:p>
    <w:p w:rsidR="00587115" w:rsidRPr="00F3279F" w:rsidRDefault="0058711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- характеристика содержания произведений, их жанровых особенностей, структуры и выразительных средств;</w:t>
      </w:r>
    </w:p>
    <w:p w:rsidR="00587115" w:rsidRPr="00F3279F" w:rsidRDefault="0058711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- объяснение и усвоение терминов и понятий;</w:t>
      </w:r>
    </w:p>
    <w:p w:rsidR="00587115" w:rsidRPr="00F3279F" w:rsidRDefault="00587115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t>  - рассказ о создании и исполнении музыкальных сочинений, их авторов;</w:t>
      </w:r>
    </w:p>
    <w:p w:rsidR="00C30AB3" w:rsidRPr="00F3279F" w:rsidRDefault="00587115" w:rsidP="00944449">
      <w:pPr>
        <w:pStyle w:val="c7"/>
        <w:spacing w:before="0" w:beforeAutospacing="0" w:after="0" w:afterAutospacing="0"/>
        <w:jc w:val="both"/>
        <w:rPr>
          <w:rStyle w:val="c1"/>
          <w:color w:val="000000" w:themeColor="text1"/>
          <w:sz w:val="28"/>
          <w:szCs w:val="28"/>
        </w:rPr>
      </w:pPr>
      <w:r w:rsidRPr="00F3279F">
        <w:rPr>
          <w:rStyle w:val="c1"/>
          <w:color w:val="000000" w:themeColor="text1"/>
          <w:sz w:val="28"/>
          <w:szCs w:val="28"/>
        </w:rPr>
        <w:lastRenderedPageBreak/>
        <w:t>  - самостоятельная работа над текстом учебника;</w:t>
      </w:r>
    </w:p>
    <w:p w:rsidR="00AA05DC" w:rsidRPr="00F3279F" w:rsidRDefault="00AA05DC" w:rsidP="00944449">
      <w:pPr>
        <w:pStyle w:val="c7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617510" w:rsidRPr="00F3279F" w:rsidRDefault="001B5EBB" w:rsidP="00944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МАТЕРИАЛЬНОЕ ОБЕСПЕЧЕНИЕ</w:t>
      </w:r>
    </w:p>
    <w:p w:rsidR="00617510" w:rsidRPr="00F3279F" w:rsidRDefault="00617510" w:rsidP="00944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Знакомство с шедеврами искусства различных эпох, разных форм, жанро</w:t>
      </w:r>
      <w:r w:rsidR="00D72665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в, стилей и направлений проходит</w:t>
      </w: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оснащении кабинета коллекцией аудио и видеоз</w:t>
      </w:r>
      <w:r w:rsidR="00AA05DC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аписей (аудиокассеты, СД и ДВД):</w:t>
      </w:r>
    </w:p>
    <w:p w:rsidR="00617510" w:rsidRPr="00F3279F" w:rsidRDefault="00AA05DC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</w:t>
      </w:r>
      <w:r w:rsidR="00D72665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меются</w:t>
      </w:r>
      <w:r w:rsidR="00617510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комплекты печатных пособий, посвящённых стилям и направлениям искусств</w:t>
      </w: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а, отдельным его видам и жанрам;</w:t>
      </w:r>
    </w:p>
    <w:p w:rsidR="00617510" w:rsidRPr="00F3279F" w:rsidRDefault="00AA05DC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</w:t>
      </w:r>
      <w:r w:rsidR="00617510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 полноценной реал</w:t>
      </w:r>
      <w:r w:rsidR="00D72665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изации учебного курса есть</w:t>
      </w:r>
      <w:r w:rsidR="00617510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хрестоматии и фонохрест</w:t>
      </w: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оматии музыкальных произведений;</w:t>
      </w:r>
    </w:p>
    <w:p w:rsidR="00617510" w:rsidRPr="00F3279F" w:rsidRDefault="00AA05DC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</w:t>
      </w:r>
      <w:r w:rsidR="00D72665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абинет оснащен</w:t>
      </w:r>
      <w:r w:rsidR="00617510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специальными комплектами слайдов и печатными пособиями, посвящёнными жизни и творчеству выдающихся деятелей культуры, художни</w:t>
      </w: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ков, композиторов, исполнителей;</w:t>
      </w:r>
    </w:p>
    <w:p w:rsidR="00617510" w:rsidRPr="00F3279F" w:rsidRDefault="00AA05DC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используется </w:t>
      </w:r>
      <w:r w:rsidR="00D72665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музыкальный центр</w:t>
      </w:r>
      <w:r w:rsidR="00617510"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17510" w:rsidRDefault="00617510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27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Воспитанию интереса к искусству способствует наличие в фонде кабинета фильмов, видеозаписей концертов, выступлений.</w:t>
      </w:r>
    </w:p>
    <w:p w:rsidR="00CD0AD2" w:rsidRPr="00F3279F" w:rsidRDefault="00CD0AD2" w:rsidP="009444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17510" w:rsidRPr="009F3A9B" w:rsidRDefault="00617510" w:rsidP="009444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9F3A9B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en-US"/>
        </w:rPr>
        <w:t>VI</w:t>
      </w:r>
      <w:r w:rsidRPr="009F3A9B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. СПИСОК ЛИТЕРАТУРЫ</w:t>
      </w:r>
    </w:p>
    <w:p w:rsidR="00944449" w:rsidRPr="00F3279F" w:rsidRDefault="00944449" w:rsidP="009444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</w:p>
    <w:p w:rsidR="00617510" w:rsidRPr="00F3279F" w:rsidRDefault="000E6FB2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Э.Смирнова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«Русская музыкальная литература»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. Автор</w:t>
      </w:r>
      <w:proofErr w:type="gramStart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: </w:t>
      </w:r>
      <w:proofErr w:type="gramEnd"/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Смирнова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Издательство: Музыка </w:t>
      </w:r>
      <w:proofErr w:type="spellStart"/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Годиздания</w:t>
      </w:r>
      <w:proofErr w:type="spellEnd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: 2001</w:t>
      </w:r>
    </w:p>
    <w:p w:rsidR="000E6FB2" w:rsidRPr="00F3279F" w:rsidRDefault="000E6FB2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Г.Саймон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«Сто великих опер и их сюжет»</w:t>
      </w:r>
      <w:proofErr w:type="gramStart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proofErr w:type="gramEnd"/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одиздания</w:t>
      </w:r>
      <w:proofErr w:type="spellEnd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: 1999.</w:t>
      </w:r>
    </w:p>
    <w:p w:rsidR="000E6FB2" w:rsidRPr="00F3279F" w:rsidRDefault="000E6FB2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М.Шорникова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«Музыкальная литература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. «Феникс» 2007 г. I</w:t>
      </w:r>
    </w:p>
    <w:p w:rsidR="000E6FB2" w:rsidRPr="00F3279F" w:rsidRDefault="000E6FB2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Г.Калинина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«Музыкальная литература»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Издательство: Издатель Калинин В. В. </w:t>
      </w:r>
      <w:proofErr w:type="spellStart"/>
      <w:r w:rsidR="00C34075" w:rsidRPr="00F327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Годиздания</w:t>
      </w:r>
      <w:proofErr w:type="spellEnd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: 2009.</w:t>
      </w:r>
    </w:p>
    <w:p w:rsidR="00D72665" w:rsidRPr="00F3279F" w:rsidRDefault="00D72665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А.Лагутин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E2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Э.Смирнова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«Музыкальная литература» (программа для ДМШ)</w:t>
      </w:r>
    </w:p>
    <w:p w:rsidR="00D72665" w:rsidRPr="00F3279F" w:rsidRDefault="00D72665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Р.Лисянская</w:t>
      </w:r>
      <w:proofErr w:type="spellEnd"/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6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«Примерные тематические планы по музыкальной литературе»</w:t>
      </w:r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. М.</w:t>
      </w:r>
      <w:proofErr w:type="gramStart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spellStart"/>
      <w:proofErr w:type="gramEnd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Росмэн</w:t>
      </w:r>
      <w:proofErr w:type="spellEnd"/>
      <w:r w:rsidR="00C34075" w:rsidRPr="00F3279F">
        <w:rPr>
          <w:rFonts w:ascii="Times New Roman" w:hAnsi="Times New Roman" w:cs="Times New Roman"/>
          <w:color w:val="000000" w:themeColor="text1"/>
          <w:sz w:val="28"/>
          <w:szCs w:val="28"/>
        </w:rPr>
        <w:t>, 2001.</w:t>
      </w:r>
    </w:p>
    <w:p w:rsidR="00D72665" w:rsidRPr="00F3279F" w:rsidRDefault="00D72665" w:rsidP="0094444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72665" w:rsidRPr="00F3279F" w:rsidSect="002D640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AE" w:rsidRDefault="009906AE" w:rsidP="001B5EBB">
      <w:pPr>
        <w:spacing w:after="0" w:line="240" w:lineRule="auto"/>
      </w:pPr>
      <w:r>
        <w:separator/>
      </w:r>
    </w:p>
  </w:endnote>
  <w:endnote w:type="continuationSeparator" w:id="0">
    <w:p w:rsidR="009906AE" w:rsidRDefault="009906AE" w:rsidP="001B5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9711"/>
      <w:docPartObj>
        <w:docPartGallery w:val="Page Numbers (Bottom of Page)"/>
        <w:docPartUnique/>
      </w:docPartObj>
    </w:sdtPr>
    <w:sdtEndPr/>
    <w:sdtContent>
      <w:p w:rsidR="00DE263F" w:rsidRDefault="006E71F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2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263F" w:rsidRDefault="00DE26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AE" w:rsidRDefault="009906AE" w:rsidP="001B5EBB">
      <w:pPr>
        <w:spacing w:after="0" w:line="240" w:lineRule="auto"/>
      </w:pPr>
      <w:r>
        <w:separator/>
      </w:r>
    </w:p>
  </w:footnote>
  <w:footnote w:type="continuationSeparator" w:id="0">
    <w:p w:rsidR="009906AE" w:rsidRDefault="009906AE" w:rsidP="001B5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EBC"/>
    <w:multiLevelType w:val="multilevel"/>
    <w:tmpl w:val="E8B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D53"/>
    <w:rsid w:val="00016291"/>
    <w:rsid w:val="00036590"/>
    <w:rsid w:val="00045430"/>
    <w:rsid w:val="00065B5D"/>
    <w:rsid w:val="0007724B"/>
    <w:rsid w:val="000C4DFD"/>
    <w:rsid w:val="000D5A4C"/>
    <w:rsid w:val="000E6FB2"/>
    <w:rsid w:val="00104EA7"/>
    <w:rsid w:val="00106B0B"/>
    <w:rsid w:val="001305B6"/>
    <w:rsid w:val="001B5EBB"/>
    <w:rsid w:val="001C00D9"/>
    <w:rsid w:val="002D6405"/>
    <w:rsid w:val="003336E9"/>
    <w:rsid w:val="003E683F"/>
    <w:rsid w:val="0041311B"/>
    <w:rsid w:val="00420CF3"/>
    <w:rsid w:val="00421B52"/>
    <w:rsid w:val="004A7D88"/>
    <w:rsid w:val="004D48A5"/>
    <w:rsid w:val="004D5297"/>
    <w:rsid w:val="00574099"/>
    <w:rsid w:val="00587115"/>
    <w:rsid w:val="005E4C61"/>
    <w:rsid w:val="00617510"/>
    <w:rsid w:val="00692FB6"/>
    <w:rsid w:val="006E048E"/>
    <w:rsid w:val="006E71F1"/>
    <w:rsid w:val="00705912"/>
    <w:rsid w:val="00852258"/>
    <w:rsid w:val="00861029"/>
    <w:rsid w:val="00944449"/>
    <w:rsid w:val="00946BBF"/>
    <w:rsid w:val="00962748"/>
    <w:rsid w:val="00980B72"/>
    <w:rsid w:val="009906AE"/>
    <w:rsid w:val="00996EF0"/>
    <w:rsid w:val="009F3A9B"/>
    <w:rsid w:val="00A35F99"/>
    <w:rsid w:val="00AA05DC"/>
    <w:rsid w:val="00AB6BEB"/>
    <w:rsid w:val="00B54AFF"/>
    <w:rsid w:val="00B60927"/>
    <w:rsid w:val="00B8052C"/>
    <w:rsid w:val="00C127E6"/>
    <w:rsid w:val="00C30AB3"/>
    <w:rsid w:val="00C34075"/>
    <w:rsid w:val="00C4786F"/>
    <w:rsid w:val="00CD0AD2"/>
    <w:rsid w:val="00CF232D"/>
    <w:rsid w:val="00D32AE4"/>
    <w:rsid w:val="00D72665"/>
    <w:rsid w:val="00D84210"/>
    <w:rsid w:val="00DC44D0"/>
    <w:rsid w:val="00DE263F"/>
    <w:rsid w:val="00DF63E9"/>
    <w:rsid w:val="00E00D83"/>
    <w:rsid w:val="00E43B79"/>
    <w:rsid w:val="00E46259"/>
    <w:rsid w:val="00E60019"/>
    <w:rsid w:val="00E91AA5"/>
    <w:rsid w:val="00EA29FE"/>
    <w:rsid w:val="00F3279F"/>
    <w:rsid w:val="00FC6D53"/>
    <w:rsid w:val="00FD7EA9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53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5B5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D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D5A4C"/>
  </w:style>
  <w:style w:type="character" w:customStyle="1" w:styleId="c8">
    <w:name w:val="c8"/>
    <w:basedOn w:val="a0"/>
    <w:rsid w:val="000D5A4C"/>
  </w:style>
  <w:style w:type="character" w:customStyle="1" w:styleId="apple-converted-space">
    <w:name w:val="apple-converted-space"/>
    <w:basedOn w:val="a0"/>
    <w:rsid w:val="000D5A4C"/>
  </w:style>
  <w:style w:type="table" w:styleId="a3">
    <w:name w:val="Table Grid"/>
    <w:basedOn w:val="a1"/>
    <w:uiPriority w:val="59"/>
    <w:rsid w:val="000D5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0E6FB2"/>
  </w:style>
  <w:style w:type="paragraph" w:styleId="a4">
    <w:name w:val="header"/>
    <w:basedOn w:val="a"/>
    <w:link w:val="a5"/>
    <w:uiPriority w:val="99"/>
    <w:unhideWhenUsed/>
    <w:rsid w:val="001B5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EB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B5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EB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E91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65B5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EA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15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2024-06-26T09:55:00Z</cp:lastPrinted>
  <dcterms:created xsi:type="dcterms:W3CDTF">2012-06-26T16:41:00Z</dcterms:created>
  <dcterms:modified xsi:type="dcterms:W3CDTF">2025-06-16T09:40:00Z</dcterms:modified>
</cp:coreProperties>
</file>